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1491369" w14:textId="77777777" w:rsidR="002A5FFA" w:rsidRDefault="00FD190F">
      <w:pPr>
        <w:rPr>
          <w:rFonts w:ascii="Comfortaa" w:eastAsia="Comfortaa" w:hAnsi="Comfortaa" w:cs="Comfortaa"/>
        </w:rPr>
      </w:pPr>
      <w:bookmarkStart w:id="0" w:name="_GoBack"/>
      <w:bookmarkEnd w:id="0"/>
      <w:r>
        <w:rPr>
          <w:rFonts w:ascii="Comfortaa" w:eastAsia="Comfortaa" w:hAnsi="Comfortaa" w:cs="Comfortaa"/>
        </w:rPr>
        <w:t xml:space="preserve">                                                                </w:t>
      </w:r>
    </w:p>
    <w:tbl>
      <w:tblPr>
        <w:tblStyle w:val="a"/>
        <w:tblW w:w="215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2551"/>
        <w:gridCol w:w="2410"/>
        <w:gridCol w:w="1701"/>
        <w:gridCol w:w="2410"/>
        <w:gridCol w:w="1559"/>
        <w:gridCol w:w="2835"/>
        <w:gridCol w:w="6520"/>
      </w:tblGrid>
      <w:tr w:rsidR="002A5FFA" w14:paraId="49558483" w14:textId="77777777">
        <w:tc>
          <w:tcPr>
            <w:tcW w:w="1550" w:type="dxa"/>
            <w:shd w:val="clear" w:color="auto" w:fill="auto"/>
            <w:tcMar>
              <w:top w:w="100" w:type="dxa"/>
              <w:left w:w="100" w:type="dxa"/>
              <w:bottom w:w="100" w:type="dxa"/>
              <w:right w:w="100" w:type="dxa"/>
            </w:tcMar>
          </w:tcPr>
          <w:p w14:paraId="0B7A5C9E"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WALT</w:t>
            </w:r>
          </w:p>
        </w:tc>
        <w:tc>
          <w:tcPr>
            <w:tcW w:w="2551" w:type="dxa"/>
          </w:tcPr>
          <w:p w14:paraId="703FD916"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Teacher</w:t>
            </w:r>
          </w:p>
          <w:p w14:paraId="5C7809F7"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Knowledge</w:t>
            </w:r>
          </w:p>
        </w:tc>
        <w:tc>
          <w:tcPr>
            <w:tcW w:w="2410" w:type="dxa"/>
            <w:shd w:val="clear" w:color="auto" w:fill="auto"/>
            <w:tcMar>
              <w:top w:w="100" w:type="dxa"/>
              <w:left w:w="100" w:type="dxa"/>
              <w:bottom w:w="100" w:type="dxa"/>
              <w:right w:w="100" w:type="dxa"/>
            </w:tcMar>
          </w:tcPr>
          <w:p w14:paraId="04233501"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I wonder Questions</w:t>
            </w:r>
          </w:p>
        </w:tc>
        <w:tc>
          <w:tcPr>
            <w:tcW w:w="1701" w:type="dxa"/>
          </w:tcPr>
          <w:p w14:paraId="55B52CE5"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Vocabulary</w:t>
            </w:r>
          </w:p>
        </w:tc>
        <w:tc>
          <w:tcPr>
            <w:tcW w:w="2410" w:type="dxa"/>
            <w:shd w:val="clear" w:color="auto" w:fill="auto"/>
            <w:tcMar>
              <w:top w:w="100" w:type="dxa"/>
              <w:left w:w="100" w:type="dxa"/>
              <w:bottom w:w="100" w:type="dxa"/>
              <w:right w:w="100" w:type="dxa"/>
            </w:tcMar>
          </w:tcPr>
          <w:p w14:paraId="22883C9D"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Knowledge Lens</w:t>
            </w:r>
          </w:p>
        </w:tc>
        <w:tc>
          <w:tcPr>
            <w:tcW w:w="1559" w:type="dxa"/>
            <w:shd w:val="clear" w:color="auto" w:fill="auto"/>
            <w:tcMar>
              <w:top w:w="100" w:type="dxa"/>
              <w:left w:w="100" w:type="dxa"/>
              <w:bottom w:w="100" w:type="dxa"/>
              <w:right w:w="100" w:type="dxa"/>
            </w:tcMar>
          </w:tcPr>
          <w:p w14:paraId="5F8A0A55"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Scripture / Resources</w:t>
            </w:r>
          </w:p>
        </w:tc>
        <w:tc>
          <w:tcPr>
            <w:tcW w:w="2835" w:type="dxa"/>
            <w:shd w:val="clear" w:color="auto" w:fill="auto"/>
            <w:tcMar>
              <w:top w:w="100" w:type="dxa"/>
              <w:left w:w="100" w:type="dxa"/>
              <w:bottom w:w="100" w:type="dxa"/>
              <w:right w:w="100" w:type="dxa"/>
            </w:tcMar>
          </w:tcPr>
          <w:p w14:paraId="4DBB3AAA"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Teacher Input</w:t>
            </w:r>
          </w:p>
          <w:p w14:paraId="22C67928"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Hear/Believe</w:t>
            </w:r>
          </w:p>
        </w:tc>
        <w:tc>
          <w:tcPr>
            <w:tcW w:w="6520" w:type="dxa"/>
            <w:shd w:val="clear" w:color="auto" w:fill="auto"/>
            <w:tcMar>
              <w:top w:w="100" w:type="dxa"/>
              <w:left w:w="100" w:type="dxa"/>
              <w:bottom w:w="100" w:type="dxa"/>
              <w:right w:w="100" w:type="dxa"/>
            </w:tcMar>
          </w:tcPr>
          <w:p w14:paraId="3322AE80"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Adult/child-led activities</w:t>
            </w:r>
          </w:p>
          <w:p w14:paraId="548D3C77"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Live/Celebrate</w:t>
            </w:r>
          </w:p>
        </w:tc>
      </w:tr>
      <w:tr w:rsidR="002A5FFA" w14:paraId="3CFA2150" w14:textId="77777777">
        <w:tc>
          <w:tcPr>
            <w:tcW w:w="1550" w:type="dxa"/>
            <w:shd w:val="clear" w:color="auto" w:fill="auto"/>
            <w:tcMar>
              <w:top w:w="100" w:type="dxa"/>
              <w:left w:w="100" w:type="dxa"/>
              <w:bottom w:w="100" w:type="dxa"/>
              <w:right w:w="100" w:type="dxa"/>
            </w:tcMar>
          </w:tcPr>
          <w:p w14:paraId="70C962EA" w14:textId="77777777" w:rsidR="002A5FFA" w:rsidRDefault="00FD190F">
            <w:pPr>
              <w:widowControl w:val="0"/>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Objective 1</w:t>
            </w:r>
          </w:p>
          <w:p w14:paraId="78E4963A" w14:textId="77777777" w:rsidR="002A5FFA" w:rsidRDefault="00FD190F">
            <w:pPr>
              <w:widowControl w:val="0"/>
              <w:spacing w:line="240" w:lineRule="auto"/>
              <w:rPr>
                <w:rFonts w:ascii="Comfortaa" w:eastAsia="Comfortaa" w:hAnsi="Comfortaa" w:cs="Comfortaa"/>
              </w:rPr>
            </w:pPr>
            <w:r>
              <w:rPr>
                <w:rFonts w:ascii="Comic Sans MS" w:eastAsia="Comic Sans MS" w:hAnsi="Comic Sans MS" w:cs="Comic Sans MS"/>
                <w:color w:val="000000"/>
                <w:sz w:val="20"/>
                <w:szCs w:val="20"/>
              </w:rPr>
              <w:t>I know that</w:t>
            </w:r>
            <w:r>
              <w:rPr>
                <w:rFonts w:ascii="Libre Baskerville" w:eastAsia="Libre Baskerville" w:hAnsi="Libre Baskerville" w:cs="Libre Baskerville"/>
                <w:i/>
                <w:color w:val="000000"/>
                <w:sz w:val="20"/>
                <w:szCs w:val="20"/>
              </w:rPr>
              <w:t xml:space="preserve"> </w:t>
            </w:r>
            <w:r>
              <w:rPr>
                <w:rFonts w:ascii="Comic Sans MS" w:eastAsia="Comic Sans MS" w:hAnsi="Comic Sans MS" w:cs="Comic Sans MS"/>
                <w:color w:val="000000"/>
                <w:sz w:val="20"/>
                <w:szCs w:val="20"/>
              </w:rPr>
              <w:t>Mary was chosen by God to be Jesus’ mother.</w:t>
            </w:r>
          </w:p>
        </w:tc>
        <w:tc>
          <w:tcPr>
            <w:tcW w:w="2551" w:type="dxa"/>
          </w:tcPr>
          <w:p w14:paraId="74642C93"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As you share different versions of the Annunciation story, explore with the children the idea that God chose Mary because of her </w:t>
            </w:r>
            <w:r>
              <w:rPr>
                <w:rFonts w:ascii="Comic Sans MS" w:eastAsia="Comic Sans MS" w:hAnsi="Comic Sans MS" w:cs="Comic Sans MS"/>
                <w:b/>
                <w:color w:val="000000"/>
                <w:sz w:val="20"/>
                <w:szCs w:val="20"/>
              </w:rPr>
              <w:t>Grace</w:t>
            </w:r>
            <w:r>
              <w:rPr>
                <w:rFonts w:ascii="Comic Sans MS" w:eastAsia="Comic Sans MS" w:hAnsi="Comic Sans MS" w:cs="Comic Sans MS"/>
                <w:color w:val="000000"/>
                <w:sz w:val="20"/>
                <w:szCs w:val="20"/>
              </w:rPr>
              <w:t xml:space="preserve"> and </w:t>
            </w:r>
            <w:r>
              <w:rPr>
                <w:rFonts w:ascii="Comic Sans MS" w:eastAsia="Comic Sans MS" w:hAnsi="Comic Sans MS" w:cs="Comic Sans MS"/>
                <w:b/>
                <w:color w:val="000000"/>
                <w:sz w:val="20"/>
                <w:szCs w:val="20"/>
              </w:rPr>
              <w:t>goodness.</w:t>
            </w:r>
            <w:r>
              <w:rPr>
                <w:rFonts w:ascii="Comic Sans MS" w:eastAsia="Comic Sans MS" w:hAnsi="Comic Sans MS" w:cs="Comic Sans MS"/>
                <w:color w:val="000000"/>
                <w:sz w:val="20"/>
                <w:szCs w:val="20"/>
              </w:rPr>
              <w:t xml:space="preserve"> Explore the idea that God </w:t>
            </w:r>
            <w:r>
              <w:rPr>
                <w:rFonts w:ascii="Comic Sans MS" w:eastAsia="Comic Sans MS" w:hAnsi="Comic Sans MS" w:cs="Comic Sans MS"/>
                <w:b/>
                <w:color w:val="000000"/>
                <w:sz w:val="20"/>
                <w:szCs w:val="20"/>
              </w:rPr>
              <w:t xml:space="preserve">invited </w:t>
            </w:r>
            <w:r>
              <w:rPr>
                <w:rFonts w:ascii="Comic Sans MS" w:eastAsia="Comic Sans MS" w:hAnsi="Comic Sans MS" w:cs="Comic Sans MS"/>
                <w:color w:val="000000"/>
                <w:sz w:val="20"/>
                <w:szCs w:val="20"/>
              </w:rPr>
              <w:t>her</w:t>
            </w:r>
            <w:r>
              <w:rPr>
                <w:rFonts w:ascii="Comic Sans MS" w:eastAsia="Comic Sans MS" w:hAnsi="Comic Sans MS" w:cs="Comic Sans MS"/>
                <w:b/>
                <w:color w:val="000000"/>
                <w:sz w:val="20"/>
                <w:szCs w:val="20"/>
              </w:rPr>
              <w:t xml:space="preserve"> </w:t>
            </w:r>
            <w:r>
              <w:rPr>
                <w:rFonts w:ascii="Comic Sans MS" w:eastAsia="Comic Sans MS" w:hAnsi="Comic Sans MS" w:cs="Comic Sans MS"/>
                <w:color w:val="000000"/>
                <w:sz w:val="20"/>
                <w:szCs w:val="20"/>
              </w:rPr>
              <w:t xml:space="preserve">to be the mother of Jesus and she said </w:t>
            </w:r>
            <w:r>
              <w:rPr>
                <w:rFonts w:ascii="Comic Sans MS" w:eastAsia="Comic Sans MS" w:hAnsi="Comic Sans MS" w:cs="Comic Sans MS"/>
                <w:b/>
                <w:color w:val="000000"/>
                <w:sz w:val="20"/>
                <w:szCs w:val="20"/>
              </w:rPr>
              <w:t xml:space="preserve">‘Yes’ </w:t>
            </w:r>
            <w:r>
              <w:rPr>
                <w:rFonts w:ascii="Comic Sans MS" w:eastAsia="Comic Sans MS" w:hAnsi="Comic Sans MS" w:cs="Comic Sans MS"/>
                <w:color w:val="000000"/>
                <w:sz w:val="20"/>
                <w:szCs w:val="20"/>
              </w:rPr>
              <w:t>to what God asked of her- so much that she didn’t worry – she knew He would look after her. </w:t>
            </w:r>
          </w:p>
          <w:p w14:paraId="420EE6D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Before you read the scripture to the children, you could begin by sharing with the children a special invitation to them from God – you could have a special scroll or a fancy envelope. Invite the children to open it and share it with children a special invitation that God has given them too- to know and love His son Jesus – beginning with hearing all about the story of His birth. You could write a joint reply to God – giving your ‘yes’ to getting to know Jesus. </w:t>
            </w:r>
          </w:p>
          <w:p w14:paraId="50BA54B7" w14:textId="77777777" w:rsidR="002A5FFA" w:rsidRDefault="002A5FFA">
            <w:pPr>
              <w:spacing w:line="240" w:lineRule="auto"/>
              <w:rPr>
                <w:rFonts w:ascii="Comic Sans MS" w:eastAsia="Comic Sans MS" w:hAnsi="Comic Sans MS" w:cs="Comic Sans MS"/>
                <w:b/>
                <w:sz w:val="20"/>
                <w:szCs w:val="20"/>
              </w:rPr>
            </w:pPr>
          </w:p>
        </w:tc>
        <w:tc>
          <w:tcPr>
            <w:tcW w:w="2410" w:type="dxa"/>
            <w:shd w:val="clear" w:color="auto" w:fill="auto"/>
            <w:tcMar>
              <w:top w:w="100" w:type="dxa"/>
              <w:left w:w="100" w:type="dxa"/>
              <w:bottom w:w="100" w:type="dxa"/>
              <w:right w:w="100" w:type="dxa"/>
            </w:tcMar>
          </w:tcPr>
          <w:p w14:paraId="1750DA6F"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13D881A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Mary was doing when the angel came? </w:t>
            </w:r>
          </w:p>
          <w:p w14:paraId="73F2DFB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an angel looks like? </w:t>
            </w:r>
          </w:p>
          <w:p w14:paraId="477E9ACC"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5F055A0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I would feel</w:t>
            </w:r>
            <w:r>
              <w:rPr>
                <w:rFonts w:ascii="Libre Baskerville" w:eastAsia="Libre Baskerville" w:hAnsi="Libre Baskerville" w:cs="Libre Baskerville"/>
                <w:color w:val="000000"/>
                <w:sz w:val="20"/>
                <w:szCs w:val="20"/>
              </w:rPr>
              <w:t xml:space="preserve"> </w:t>
            </w:r>
            <w:r>
              <w:rPr>
                <w:rFonts w:ascii="Comic Sans MS" w:eastAsia="Comic Sans MS" w:hAnsi="Comic Sans MS" w:cs="Comic Sans MS"/>
                <w:color w:val="000000"/>
                <w:sz w:val="20"/>
                <w:szCs w:val="20"/>
              </w:rPr>
              <w:t>scared if an angel came?</w:t>
            </w:r>
          </w:p>
          <w:p w14:paraId="6B5C8BAC"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I would have felt brave enough to say yes, like Mary?</w:t>
            </w:r>
          </w:p>
          <w:p w14:paraId="5867355A"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0A769EE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What do you wonder about?</w:t>
            </w:r>
          </w:p>
          <w:p w14:paraId="03B9E7C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you have any questions about Mary and the angel?</w:t>
            </w:r>
          </w:p>
          <w:p w14:paraId="0DFD35B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How can you say yes to God today? </w:t>
            </w:r>
          </w:p>
          <w:p w14:paraId="4602ED26" w14:textId="77777777" w:rsidR="002A5FFA" w:rsidRDefault="002A5FFA">
            <w:pPr>
              <w:pBdr>
                <w:top w:val="nil"/>
                <w:left w:val="nil"/>
                <w:bottom w:val="nil"/>
                <w:right w:val="nil"/>
                <w:between w:val="nil"/>
              </w:pBdr>
              <w:spacing w:line="240" w:lineRule="auto"/>
              <w:rPr>
                <w:rFonts w:ascii="Comic Sans MS" w:eastAsia="Comic Sans MS" w:hAnsi="Comic Sans MS" w:cs="Comic Sans MS"/>
                <w:b/>
                <w:color w:val="000000"/>
                <w:sz w:val="20"/>
                <w:szCs w:val="20"/>
              </w:rPr>
            </w:pPr>
          </w:p>
          <w:p w14:paraId="795096B4" w14:textId="77777777" w:rsidR="002A5FFA" w:rsidRDefault="002A5FFA">
            <w:pPr>
              <w:pBdr>
                <w:top w:val="nil"/>
                <w:left w:val="nil"/>
                <w:bottom w:val="nil"/>
                <w:right w:val="nil"/>
                <w:between w:val="nil"/>
              </w:pBdr>
              <w:spacing w:line="240" w:lineRule="auto"/>
              <w:rPr>
                <w:rFonts w:ascii="Calibri" w:eastAsia="Calibri" w:hAnsi="Calibri" w:cs="Calibri"/>
                <w:color w:val="000000"/>
              </w:rPr>
            </w:pPr>
          </w:p>
        </w:tc>
        <w:tc>
          <w:tcPr>
            <w:tcW w:w="1701" w:type="dxa"/>
          </w:tcPr>
          <w:p w14:paraId="23B277AB"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w:t>
            </w:r>
          </w:p>
          <w:p w14:paraId="10A5B3C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Angel</w:t>
            </w:r>
          </w:p>
          <w:p w14:paraId="3FEE151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Promise</w:t>
            </w:r>
          </w:p>
          <w:p w14:paraId="2BACA1C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Saviour</w:t>
            </w:r>
          </w:p>
          <w:p w14:paraId="18C6F12A" w14:textId="77777777" w:rsidR="002A5FFA" w:rsidRDefault="002A5FFA">
            <w:pPr>
              <w:widowControl w:val="0"/>
              <w:pBdr>
                <w:top w:val="nil"/>
                <w:left w:val="nil"/>
                <w:bottom w:val="nil"/>
                <w:right w:val="nil"/>
                <w:between w:val="nil"/>
              </w:pBdr>
              <w:spacing w:line="240" w:lineRule="auto"/>
              <w:rPr>
                <w:rFonts w:ascii="Comfortaa" w:eastAsia="Comfortaa" w:hAnsi="Comfortaa" w:cs="Comfortaa"/>
                <w:b/>
              </w:rPr>
            </w:pPr>
          </w:p>
        </w:tc>
        <w:tc>
          <w:tcPr>
            <w:tcW w:w="2410" w:type="dxa"/>
            <w:shd w:val="clear" w:color="auto" w:fill="auto"/>
            <w:tcMar>
              <w:top w:w="100" w:type="dxa"/>
              <w:left w:w="100" w:type="dxa"/>
              <w:bottom w:w="100" w:type="dxa"/>
              <w:right w:w="100" w:type="dxa"/>
            </w:tcMar>
          </w:tcPr>
          <w:p w14:paraId="231E8FA2"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6678F63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Mary was going to have a baby. His name will be Jesus. Luke 1:26 – 31, 38.</w:t>
            </w:r>
          </w:p>
          <w:p w14:paraId="498B91C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0A6520D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Mary was chosen by God to give birth to his son.</w:t>
            </w:r>
          </w:p>
          <w:p w14:paraId="64A8C65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39CEF93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Ideas to help children explore and respond to scripture.</w:t>
            </w:r>
          </w:p>
          <w:p w14:paraId="543A75A3"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61BFC7D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Mary said Yes to God and He wants us to say ‘Yes’ too.</w:t>
            </w:r>
          </w:p>
          <w:p w14:paraId="1561F326"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c>
          <w:tcPr>
            <w:tcW w:w="1559" w:type="dxa"/>
            <w:shd w:val="clear" w:color="auto" w:fill="auto"/>
            <w:tcMar>
              <w:top w:w="100" w:type="dxa"/>
              <w:left w:w="100" w:type="dxa"/>
              <w:bottom w:w="100" w:type="dxa"/>
              <w:right w:w="100" w:type="dxa"/>
            </w:tcMar>
          </w:tcPr>
          <w:p w14:paraId="69B9B83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Annunciation Story from a children’s Bible.</w:t>
            </w:r>
          </w:p>
          <w:p w14:paraId="14DC234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Nativity by Mary Eliot</w:t>
            </w:r>
          </w:p>
          <w:p w14:paraId="5C41BE0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The Christmas Promise by A. Mitchell.</w:t>
            </w:r>
          </w:p>
          <w:p w14:paraId="6123A93F" w14:textId="77777777" w:rsidR="002A5FFA" w:rsidRDefault="00FD190F">
            <w:pPr>
              <w:widowControl w:val="0"/>
              <w:pBdr>
                <w:top w:val="nil"/>
                <w:left w:val="nil"/>
                <w:bottom w:val="nil"/>
                <w:right w:val="nil"/>
                <w:between w:val="nil"/>
              </w:pBdr>
              <w:spacing w:line="240" w:lineRule="auto"/>
              <w:rPr>
                <w:rFonts w:ascii="Comfortaa" w:eastAsia="Comfortaa" w:hAnsi="Comfortaa" w:cs="Comfortaa"/>
              </w:rPr>
            </w:pPr>
            <w:r>
              <w:rPr>
                <w:b/>
                <w:color w:val="202124"/>
                <w:sz w:val="21"/>
                <w:szCs w:val="21"/>
                <w:highlight w:val="white"/>
              </w:rPr>
              <w:t> </w:t>
            </w:r>
          </w:p>
        </w:tc>
        <w:tc>
          <w:tcPr>
            <w:tcW w:w="2835" w:type="dxa"/>
            <w:shd w:val="clear" w:color="auto" w:fill="auto"/>
            <w:tcMar>
              <w:top w:w="100" w:type="dxa"/>
              <w:left w:w="100" w:type="dxa"/>
              <w:bottom w:w="100" w:type="dxa"/>
              <w:right w:w="100" w:type="dxa"/>
            </w:tcMar>
          </w:tcPr>
          <w:p w14:paraId="3020B12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 xml:space="preserve">Read, share </w:t>
            </w:r>
            <w:r>
              <w:rPr>
                <w:rFonts w:ascii="Comic Sans MS" w:eastAsia="Comic Sans MS" w:hAnsi="Comic Sans MS" w:cs="Comic Sans MS"/>
                <w:color w:val="000000"/>
                <w:sz w:val="20"/>
                <w:szCs w:val="20"/>
              </w:rPr>
              <w:t xml:space="preserve">and </w:t>
            </w:r>
            <w:r>
              <w:rPr>
                <w:rFonts w:ascii="Comic Sans MS" w:eastAsia="Comic Sans MS" w:hAnsi="Comic Sans MS" w:cs="Comic Sans MS"/>
                <w:b/>
                <w:color w:val="000000"/>
                <w:sz w:val="20"/>
                <w:szCs w:val="20"/>
              </w:rPr>
              <w:t xml:space="preserve">explore </w:t>
            </w:r>
            <w:r>
              <w:rPr>
                <w:rFonts w:ascii="Comic Sans MS" w:eastAsia="Comic Sans MS" w:hAnsi="Comic Sans MS" w:cs="Comic Sans MS"/>
                <w:color w:val="000000"/>
                <w:sz w:val="20"/>
                <w:szCs w:val="20"/>
              </w:rPr>
              <w:t>the Scripture of Luke 1:26-31, 38 – using age appropriate versions of the Annunciation story. Share Mary’s joy at being chosen and her willingness to do what God asked of her.</w:t>
            </w:r>
          </w:p>
          <w:p w14:paraId="7138E1C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As you share different versions of the Annunciation story, explore with the children the idea that God chose Mary because of her </w:t>
            </w:r>
            <w:r>
              <w:rPr>
                <w:rFonts w:ascii="Comic Sans MS" w:eastAsia="Comic Sans MS" w:hAnsi="Comic Sans MS" w:cs="Comic Sans MS"/>
                <w:b/>
                <w:color w:val="000000"/>
                <w:sz w:val="20"/>
                <w:szCs w:val="20"/>
              </w:rPr>
              <w:t>grace</w:t>
            </w:r>
            <w:r>
              <w:rPr>
                <w:rFonts w:ascii="Comic Sans MS" w:eastAsia="Comic Sans MS" w:hAnsi="Comic Sans MS" w:cs="Comic Sans MS"/>
                <w:color w:val="000000"/>
                <w:sz w:val="20"/>
                <w:szCs w:val="20"/>
              </w:rPr>
              <w:t xml:space="preserve"> and </w:t>
            </w:r>
            <w:r>
              <w:rPr>
                <w:rFonts w:ascii="Comic Sans MS" w:eastAsia="Comic Sans MS" w:hAnsi="Comic Sans MS" w:cs="Comic Sans MS"/>
                <w:b/>
                <w:color w:val="000000"/>
                <w:sz w:val="20"/>
                <w:szCs w:val="20"/>
              </w:rPr>
              <w:t>goodness.</w:t>
            </w:r>
            <w:r>
              <w:rPr>
                <w:rFonts w:ascii="Comic Sans MS" w:eastAsia="Comic Sans MS" w:hAnsi="Comic Sans MS" w:cs="Comic Sans MS"/>
                <w:color w:val="000000"/>
                <w:sz w:val="20"/>
                <w:szCs w:val="20"/>
              </w:rPr>
              <w:t xml:space="preserve"> Explore the idea that God </w:t>
            </w:r>
            <w:r>
              <w:rPr>
                <w:rFonts w:ascii="Comic Sans MS" w:eastAsia="Comic Sans MS" w:hAnsi="Comic Sans MS" w:cs="Comic Sans MS"/>
                <w:b/>
                <w:color w:val="000000"/>
                <w:sz w:val="20"/>
                <w:szCs w:val="20"/>
              </w:rPr>
              <w:t xml:space="preserve">invited </w:t>
            </w:r>
            <w:r>
              <w:rPr>
                <w:rFonts w:ascii="Comic Sans MS" w:eastAsia="Comic Sans MS" w:hAnsi="Comic Sans MS" w:cs="Comic Sans MS"/>
                <w:color w:val="000000"/>
                <w:sz w:val="20"/>
                <w:szCs w:val="20"/>
              </w:rPr>
              <w:t>her</w:t>
            </w:r>
            <w:r>
              <w:rPr>
                <w:rFonts w:ascii="Comic Sans MS" w:eastAsia="Comic Sans MS" w:hAnsi="Comic Sans MS" w:cs="Comic Sans MS"/>
                <w:b/>
                <w:color w:val="000000"/>
                <w:sz w:val="20"/>
                <w:szCs w:val="20"/>
              </w:rPr>
              <w:t xml:space="preserve"> </w:t>
            </w:r>
            <w:r>
              <w:rPr>
                <w:rFonts w:ascii="Comic Sans MS" w:eastAsia="Comic Sans MS" w:hAnsi="Comic Sans MS" w:cs="Comic Sans MS"/>
                <w:color w:val="000000"/>
                <w:sz w:val="20"/>
                <w:szCs w:val="20"/>
              </w:rPr>
              <w:t xml:space="preserve">to be the mother of Jesus and she said </w:t>
            </w:r>
            <w:r>
              <w:rPr>
                <w:rFonts w:ascii="Comic Sans MS" w:eastAsia="Comic Sans MS" w:hAnsi="Comic Sans MS" w:cs="Comic Sans MS"/>
                <w:b/>
                <w:color w:val="000000"/>
                <w:sz w:val="20"/>
                <w:szCs w:val="20"/>
              </w:rPr>
              <w:t xml:space="preserve">‘Yes’ </w:t>
            </w:r>
            <w:r>
              <w:rPr>
                <w:rFonts w:ascii="Comic Sans MS" w:eastAsia="Comic Sans MS" w:hAnsi="Comic Sans MS" w:cs="Comic Sans MS"/>
                <w:color w:val="000000"/>
                <w:sz w:val="20"/>
                <w:szCs w:val="20"/>
              </w:rPr>
              <w:t>to what God asked of her - so much so that she didn’t worry –</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she knew He would look after her. </w:t>
            </w:r>
          </w:p>
          <w:p w14:paraId="2E3AB3D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Before you read the scripture to the children, you could begin by sharing with the children a special invitation to them from God –</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you could have a special scroll or a fancy envelope. Invite the children to open it and share with children a special invitation that God has given them too- to know and love His Son Jesus – beginning with</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hearing all about the story of His birth. You could write a joint reply to God – giving your ‘yes’ to getting to know Jesus. </w:t>
            </w:r>
          </w:p>
          <w:p w14:paraId="1D11EE17"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rPr>
            </w:pPr>
          </w:p>
        </w:tc>
        <w:tc>
          <w:tcPr>
            <w:tcW w:w="6520" w:type="dxa"/>
            <w:shd w:val="clear" w:color="auto" w:fill="auto"/>
            <w:tcMar>
              <w:top w:w="100" w:type="dxa"/>
              <w:left w:w="100" w:type="dxa"/>
              <w:bottom w:w="100" w:type="dxa"/>
              <w:right w:w="100" w:type="dxa"/>
            </w:tcMar>
          </w:tcPr>
          <w:p w14:paraId="53E7978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76AE336B"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13F7945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1C02D33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336D4690"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8"/>
                <w:szCs w:val="18"/>
              </w:rPr>
            </w:pPr>
            <w:r>
              <w:rPr>
                <w:rFonts w:ascii="Comic Sans MS" w:eastAsia="Comic Sans MS" w:hAnsi="Comic Sans MS" w:cs="Comic Sans MS"/>
                <w:color w:val="000000"/>
                <w:sz w:val="20"/>
                <w:szCs w:val="20"/>
              </w:rPr>
              <w:t>Invite the children to think about how God used the Angel Gabriel to take His message to Mary and Joseph. Make craft angel wings with each child making a feather with a special message for Mary on it. Display them in a way that a child can stand in front and have a picture taken with ‘wings’ behind. You could also make individual wings and invite children in role-play taking the message to Mary. Make megaphones with Gabriel’s message- “The angel of the Lord announced unto Mary.” The children to use these to share God’s message.</w:t>
            </w:r>
          </w:p>
          <w:p w14:paraId="0238BF8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Teach children that God has also given each of them a special Guardian Angel. This Angel is with them always and is given to them as a special gift from God to look after them and guide and guard them their whole lives. Invite the children to make and decorate their own individual guardian angels to remind them of the Angel that God has given them – clay, card, paint, feathers – give children choices of how they want to represent their angel.  </w:t>
            </w:r>
          </w:p>
          <w:p w14:paraId="5618873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Remind the children of the way that Mary said ‘Yes’ straight away to God’s plan. Mary was kind and gentle and loved God and wanted to do whatever He said. Tell the children that this was a very important moment for us and that lots of artists have painted what they think that this moment might have looked like. Show the children some of the different images of the Annunciation. Look at what is the same and what is different. Invite the children to create their own pictures of Mary and the Angel.</w:t>
            </w:r>
          </w:p>
          <w:p w14:paraId="0609304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Playing simple ‘trust’ games. Thinking about how Mary trusted God.</w:t>
            </w:r>
          </w:p>
          <w:p w14:paraId="298D69E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Offer the children the opportunities through small world, role-play corner, tough trays to explore this part of the story and retell it. Give children access to images, key vocabulary and books to inspire and inform their play. </w:t>
            </w:r>
          </w:p>
          <w:p w14:paraId="3124D4E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6D078F4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When the Angel asked Mary to be the mother of Jesus, she said Yes to God’s plan. God loves us and wants us to say yes to Him too. </w:t>
            </w:r>
            <w:proofErr w:type="gramStart"/>
            <w:r>
              <w:rPr>
                <w:rFonts w:ascii="Comic Sans MS" w:eastAsia="Comic Sans MS" w:hAnsi="Comic Sans MS" w:cs="Comic Sans MS"/>
                <w:color w:val="000000"/>
                <w:sz w:val="20"/>
                <w:szCs w:val="20"/>
              </w:rPr>
              <w:t>Yes</w:t>
            </w:r>
            <w:proofErr w:type="gramEnd"/>
            <w:r>
              <w:rPr>
                <w:rFonts w:ascii="Comic Sans MS" w:eastAsia="Comic Sans MS" w:hAnsi="Comic Sans MS" w:cs="Comic Sans MS"/>
                <w:color w:val="000000"/>
                <w:sz w:val="20"/>
                <w:szCs w:val="20"/>
              </w:rPr>
              <w:t xml:space="preserve"> to finding out all about Him. </w:t>
            </w:r>
            <w:proofErr w:type="gramStart"/>
            <w:r>
              <w:rPr>
                <w:rFonts w:ascii="Comic Sans MS" w:eastAsia="Comic Sans MS" w:hAnsi="Comic Sans MS" w:cs="Comic Sans MS"/>
                <w:color w:val="000000"/>
                <w:sz w:val="20"/>
                <w:szCs w:val="20"/>
              </w:rPr>
              <w:t>Yes</w:t>
            </w:r>
            <w:proofErr w:type="gramEnd"/>
            <w:r>
              <w:rPr>
                <w:rFonts w:ascii="Comic Sans MS" w:eastAsia="Comic Sans MS" w:hAnsi="Comic Sans MS" w:cs="Comic Sans MS"/>
                <w:color w:val="000000"/>
                <w:sz w:val="20"/>
                <w:szCs w:val="20"/>
              </w:rPr>
              <w:t xml:space="preserve"> to spending time with Him. </w:t>
            </w:r>
            <w:proofErr w:type="gramStart"/>
            <w:r>
              <w:rPr>
                <w:rFonts w:ascii="Comic Sans MS" w:eastAsia="Comic Sans MS" w:hAnsi="Comic Sans MS" w:cs="Comic Sans MS"/>
                <w:color w:val="000000"/>
                <w:sz w:val="20"/>
                <w:szCs w:val="20"/>
              </w:rPr>
              <w:t>Yes</w:t>
            </w:r>
            <w:proofErr w:type="gramEnd"/>
            <w:r>
              <w:rPr>
                <w:rFonts w:ascii="Comic Sans MS" w:eastAsia="Comic Sans MS" w:hAnsi="Comic Sans MS" w:cs="Comic Sans MS"/>
                <w:color w:val="000000"/>
                <w:sz w:val="20"/>
                <w:szCs w:val="20"/>
              </w:rPr>
              <w:t xml:space="preserve"> to loving Him. Mary said ‘Here I am Lord’ when God called her. Let’s try to learn from Mary how to say ‘Here I am Lord’ to God today.</w:t>
            </w:r>
          </w:p>
          <w:p w14:paraId="5610AB4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Sit in a circle and look at an image of the Annunciation to remind the children of the story. Remind them of Mary’s words. Light an electric candle to represent Jesus being with us. Pass around the light and invite children to say ‘Lord, here am I ……</w:t>
            </w:r>
            <w:proofErr w:type="gramStart"/>
            <w:r>
              <w:rPr>
                <w:rFonts w:ascii="Comic Sans MS" w:eastAsia="Comic Sans MS" w:hAnsi="Comic Sans MS" w:cs="Comic Sans MS"/>
                <w:color w:val="000000"/>
                <w:sz w:val="20"/>
                <w:szCs w:val="20"/>
              </w:rPr>
              <w:t>…..</w:t>
            </w:r>
            <w:proofErr w:type="gramEnd"/>
            <w:r>
              <w:rPr>
                <w:rFonts w:ascii="Comic Sans MS" w:eastAsia="Comic Sans MS" w:hAnsi="Comic Sans MS" w:cs="Comic Sans MS"/>
                <w:color w:val="000000"/>
                <w:sz w:val="20"/>
                <w:szCs w:val="20"/>
              </w:rPr>
              <w:t>’ and</w:t>
            </w:r>
            <w:r>
              <w:rPr>
                <w:rFonts w:ascii="Calibri" w:eastAsia="Calibri" w:hAnsi="Calibri" w:cs="Calibri"/>
                <w:color w:val="000000"/>
                <w:sz w:val="36"/>
                <w:szCs w:val="36"/>
              </w:rPr>
              <w:t xml:space="preserve"> </w:t>
            </w:r>
            <w:r>
              <w:rPr>
                <w:rFonts w:ascii="Comic Sans MS" w:eastAsia="Comic Sans MS" w:hAnsi="Comic Sans MS" w:cs="Comic Sans MS"/>
                <w:color w:val="000000"/>
                <w:sz w:val="20"/>
                <w:szCs w:val="20"/>
              </w:rPr>
              <w:t>invite them to say their name. Remind them that God made them and knows them by name and loves them.</w:t>
            </w:r>
          </w:p>
          <w:p w14:paraId="5888836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Listen to and join in with the song ‘Here am I’ by Catholic Songs for Kids.</w:t>
            </w:r>
          </w:p>
          <w:p w14:paraId="08263634" w14:textId="77777777" w:rsidR="002A5FFA" w:rsidRDefault="002A5FFA">
            <w:pPr>
              <w:rPr>
                <w:rFonts w:ascii="Comfortaa" w:eastAsia="Comfortaa" w:hAnsi="Comfortaa" w:cs="Comfortaa"/>
              </w:rPr>
            </w:pPr>
          </w:p>
        </w:tc>
      </w:tr>
      <w:tr w:rsidR="002A5FFA" w14:paraId="32085ADF" w14:textId="77777777">
        <w:tc>
          <w:tcPr>
            <w:tcW w:w="1550" w:type="dxa"/>
            <w:shd w:val="clear" w:color="auto" w:fill="auto"/>
            <w:tcMar>
              <w:top w:w="100" w:type="dxa"/>
              <w:left w:w="100" w:type="dxa"/>
              <w:bottom w:w="100" w:type="dxa"/>
              <w:right w:w="100" w:type="dxa"/>
            </w:tcMar>
          </w:tcPr>
          <w:p w14:paraId="62DCCB4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Objective 2</w:t>
            </w:r>
            <w:r>
              <w:rPr>
                <w:rFonts w:ascii="Comic Sans MS" w:eastAsia="Comic Sans MS" w:hAnsi="Comic Sans MS" w:cs="Comic Sans MS"/>
                <w:color w:val="000000"/>
                <w:sz w:val="20"/>
                <w:szCs w:val="20"/>
              </w:rPr>
              <w:br/>
              <w:t>I know that Mary and Joseph travelled to Bethlehem.</w:t>
            </w:r>
          </w:p>
          <w:p w14:paraId="4B6F8576" w14:textId="77777777" w:rsidR="002A5FFA" w:rsidRDefault="002A5FFA">
            <w:pPr>
              <w:widowControl w:val="0"/>
              <w:spacing w:line="240" w:lineRule="auto"/>
              <w:rPr>
                <w:rFonts w:ascii="Comfortaa" w:eastAsia="Comfortaa" w:hAnsi="Comfortaa" w:cs="Comfortaa"/>
              </w:rPr>
            </w:pPr>
          </w:p>
        </w:tc>
        <w:tc>
          <w:tcPr>
            <w:tcW w:w="2551" w:type="dxa"/>
          </w:tcPr>
          <w:p w14:paraId="105FE6D2"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When it was nearly time for Mary to have her baby, she had to travel, with Joseph, to a town called Bethlehem to add their names to a register.</w:t>
            </w:r>
          </w:p>
          <w:p w14:paraId="4A26CFCB" w14:textId="77777777" w:rsidR="002A5FFA" w:rsidRDefault="002A5FFA">
            <w:pPr>
              <w:spacing w:line="240" w:lineRule="auto"/>
              <w:rPr>
                <w:rFonts w:ascii="Comic Sans MS" w:eastAsia="Comic Sans MS" w:hAnsi="Comic Sans MS" w:cs="Comic Sans MS"/>
                <w:sz w:val="20"/>
                <w:szCs w:val="20"/>
              </w:rPr>
            </w:pPr>
          </w:p>
          <w:p w14:paraId="4DFE7FDA"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Bethlehem was a long way from Nazareth.</w:t>
            </w:r>
          </w:p>
          <w:p w14:paraId="377BB79F"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 and Joseph did not have lots of money and they had to travel the long and difficult journey by foot – maybe with a donkey.</w:t>
            </w:r>
          </w:p>
          <w:p w14:paraId="2040180B" w14:textId="77777777" w:rsidR="002A5FFA" w:rsidRDefault="002A5FFA">
            <w:pPr>
              <w:spacing w:line="240" w:lineRule="auto"/>
              <w:rPr>
                <w:rFonts w:ascii="Comic Sans MS" w:eastAsia="Comic Sans MS" w:hAnsi="Comic Sans MS" w:cs="Comic Sans MS"/>
                <w:sz w:val="20"/>
                <w:szCs w:val="20"/>
              </w:rPr>
            </w:pPr>
          </w:p>
          <w:p w14:paraId="55E72A32"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The journey would have taken many days and nights. It would have been a difficult time for Mary because she was nearly ready to have her baby. Mary and Joseph would have prayed and trusted God to look after them on this journey.</w:t>
            </w:r>
          </w:p>
          <w:p w14:paraId="204AB5F4" w14:textId="77777777" w:rsidR="002A5FFA" w:rsidRDefault="002A5FFA">
            <w:pPr>
              <w:spacing w:line="240" w:lineRule="auto"/>
              <w:rPr>
                <w:rFonts w:ascii="Comic Sans MS" w:eastAsia="Comic Sans MS" w:hAnsi="Comic Sans MS" w:cs="Comic Sans MS"/>
                <w:sz w:val="20"/>
                <w:szCs w:val="20"/>
              </w:rPr>
            </w:pPr>
          </w:p>
          <w:p w14:paraId="6D3319CB"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Bethlehem was not a very large or important town, but God chose it to be the birthplace of His Son because He wanted His son to be for everyone – especially the poor and unimportant people. </w:t>
            </w:r>
          </w:p>
          <w:p w14:paraId="5C717DE0" w14:textId="77777777" w:rsidR="002A5FFA" w:rsidRDefault="002A5FFA">
            <w:pPr>
              <w:spacing w:line="240" w:lineRule="auto"/>
              <w:rPr>
                <w:rFonts w:ascii="Comic Sans MS" w:eastAsia="Comic Sans MS" w:hAnsi="Comic Sans MS" w:cs="Comic Sans MS"/>
                <w:sz w:val="20"/>
                <w:szCs w:val="20"/>
              </w:rPr>
            </w:pPr>
          </w:p>
          <w:p w14:paraId="08F6E168"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When Mary and Joseph arrived in Bethlehem, there was nowhere for them to stay because lots of people had come to Bethlehem to register too.</w:t>
            </w:r>
          </w:p>
          <w:p w14:paraId="0231FCE5" w14:textId="77777777" w:rsidR="002A5FFA" w:rsidRDefault="002A5FFA">
            <w:pPr>
              <w:spacing w:line="240" w:lineRule="auto"/>
              <w:rPr>
                <w:rFonts w:ascii="Comic Sans MS" w:eastAsia="Comic Sans MS" w:hAnsi="Comic Sans MS" w:cs="Comic Sans MS"/>
                <w:sz w:val="20"/>
                <w:szCs w:val="20"/>
              </w:rPr>
            </w:pPr>
          </w:p>
          <w:p w14:paraId="52BF93D0"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God chose a simple stable for the place where His son would be born. Mary and Joseph had to trust in God that this was His plan. </w:t>
            </w:r>
          </w:p>
        </w:tc>
        <w:tc>
          <w:tcPr>
            <w:tcW w:w="2410" w:type="dxa"/>
            <w:shd w:val="clear" w:color="auto" w:fill="auto"/>
            <w:tcMar>
              <w:top w:w="100" w:type="dxa"/>
              <w:left w:w="100" w:type="dxa"/>
              <w:bottom w:w="100" w:type="dxa"/>
              <w:right w:w="100" w:type="dxa"/>
            </w:tcMar>
          </w:tcPr>
          <w:p w14:paraId="1A967C5E"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1A2DD88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Mary felt on her way to Bethlehem?</w:t>
            </w:r>
          </w:p>
          <w:p w14:paraId="6BD947C0"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Mary and Joseph may have prayed for?</w:t>
            </w:r>
          </w:p>
          <w:p w14:paraId="09A2893D"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3B779FA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I would feel on a long and tiring journey?</w:t>
            </w:r>
          </w:p>
          <w:p w14:paraId="7733E5B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I could do to be brave on a long journey? </w:t>
            </w:r>
          </w:p>
          <w:p w14:paraId="1D006B7C"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34282AF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What do you wonder about?</w:t>
            </w:r>
          </w:p>
          <w:p w14:paraId="04054B6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you have any questions about the journey to Bethlehem?</w:t>
            </w:r>
          </w:p>
          <w:p w14:paraId="5A2A8A0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How can you be brave today?</w:t>
            </w:r>
          </w:p>
          <w:p w14:paraId="2CFF1A8C" w14:textId="77777777" w:rsidR="002A5FFA" w:rsidRDefault="002A5FFA">
            <w:pPr>
              <w:pBdr>
                <w:top w:val="nil"/>
                <w:left w:val="nil"/>
                <w:bottom w:val="nil"/>
                <w:right w:val="nil"/>
                <w:between w:val="nil"/>
              </w:pBdr>
              <w:spacing w:line="240" w:lineRule="auto"/>
              <w:rPr>
                <w:rFonts w:ascii="Comic Sans MS" w:eastAsia="Comic Sans MS" w:hAnsi="Comic Sans MS" w:cs="Comic Sans MS"/>
                <w:b/>
                <w:color w:val="000000"/>
                <w:sz w:val="20"/>
                <w:szCs w:val="20"/>
              </w:rPr>
            </w:pPr>
          </w:p>
          <w:p w14:paraId="51AA3012" w14:textId="77777777" w:rsidR="002A5FFA" w:rsidRDefault="002A5FFA">
            <w:pPr>
              <w:pBdr>
                <w:top w:val="nil"/>
                <w:left w:val="nil"/>
                <w:bottom w:val="nil"/>
                <w:right w:val="nil"/>
                <w:between w:val="nil"/>
              </w:pBdr>
              <w:spacing w:line="240" w:lineRule="auto"/>
              <w:rPr>
                <w:rFonts w:ascii="Comic Sans MS" w:eastAsia="Comic Sans MS" w:hAnsi="Comic Sans MS" w:cs="Comic Sans MS"/>
                <w:color w:val="000000"/>
                <w:sz w:val="20"/>
                <w:szCs w:val="20"/>
              </w:rPr>
            </w:pPr>
          </w:p>
        </w:tc>
        <w:tc>
          <w:tcPr>
            <w:tcW w:w="1701" w:type="dxa"/>
          </w:tcPr>
          <w:p w14:paraId="0902F9C2"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w:t>
            </w:r>
          </w:p>
          <w:p w14:paraId="52344B7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Joseph</w:t>
            </w:r>
          </w:p>
          <w:p w14:paraId="3B3ED7D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Bethlehem</w:t>
            </w:r>
          </w:p>
          <w:p w14:paraId="74EBFA6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Journey</w:t>
            </w:r>
          </w:p>
          <w:p w14:paraId="1BF1EEFA"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20"/>
                <w:szCs w:val="20"/>
              </w:rPr>
            </w:pPr>
          </w:p>
          <w:p w14:paraId="2B69B115"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20"/>
                <w:szCs w:val="20"/>
              </w:rPr>
            </w:pPr>
          </w:p>
          <w:p w14:paraId="10BB3851"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20"/>
                <w:szCs w:val="20"/>
              </w:rPr>
            </w:pPr>
          </w:p>
        </w:tc>
        <w:tc>
          <w:tcPr>
            <w:tcW w:w="2410" w:type="dxa"/>
            <w:shd w:val="clear" w:color="auto" w:fill="auto"/>
            <w:tcMar>
              <w:top w:w="100" w:type="dxa"/>
              <w:left w:w="100" w:type="dxa"/>
              <w:bottom w:w="100" w:type="dxa"/>
              <w:right w:w="100" w:type="dxa"/>
            </w:tcMar>
          </w:tcPr>
          <w:p w14:paraId="796C2C0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45E2EA81"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Mary and Joseph travelled to Bethlehem.</w:t>
            </w:r>
          </w:p>
          <w:p w14:paraId="2D4B336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38FFB66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Mary and Joseph travelled to Bethlehem.</w:t>
            </w:r>
          </w:p>
          <w:p w14:paraId="4505924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01C9166B"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Ideas to help children explore and respond to scripture.</w:t>
            </w:r>
          </w:p>
          <w:p w14:paraId="1A6DC6F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0075A44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Mary said Yes to God and He wants us to say ‘Yes’ too.</w:t>
            </w:r>
          </w:p>
          <w:p w14:paraId="3C2C2663"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20"/>
                <w:szCs w:val="20"/>
              </w:rPr>
            </w:pPr>
          </w:p>
        </w:tc>
        <w:tc>
          <w:tcPr>
            <w:tcW w:w="1559" w:type="dxa"/>
            <w:shd w:val="clear" w:color="auto" w:fill="auto"/>
            <w:tcMar>
              <w:top w:w="100" w:type="dxa"/>
              <w:left w:w="100" w:type="dxa"/>
              <w:bottom w:w="100" w:type="dxa"/>
              <w:right w:w="100" w:type="dxa"/>
            </w:tcMar>
          </w:tcPr>
          <w:p w14:paraId="04C981B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Luke 2:4-7</w:t>
            </w:r>
          </w:p>
          <w:p w14:paraId="41819E3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 and Joseph travel to Bethlehem from a children’s Bible.</w:t>
            </w:r>
          </w:p>
          <w:p w14:paraId="24A0B82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Nativity by Mary Eliot</w:t>
            </w:r>
          </w:p>
          <w:p w14:paraId="44C5347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Mary’s Little Donkey by </w:t>
            </w:r>
            <w:proofErr w:type="spellStart"/>
            <w:r>
              <w:rPr>
                <w:rFonts w:ascii="Comic Sans MS" w:eastAsia="Comic Sans MS" w:hAnsi="Comic Sans MS" w:cs="Comic Sans MS"/>
                <w:sz w:val="20"/>
                <w:szCs w:val="20"/>
              </w:rPr>
              <w:t>Gunhild</w:t>
            </w:r>
            <w:proofErr w:type="spellEnd"/>
            <w:r>
              <w:rPr>
                <w:rFonts w:ascii="Comic Sans MS" w:eastAsia="Comic Sans MS" w:hAnsi="Comic Sans MS" w:cs="Comic Sans MS"/>
                <w:sz w:val="20"/>
                <w:szCs w:val="20"/>
              </w:rPr>
              <w:t xml:space="preserve"> </w:t>
            </w:r>
            <w:proofErr w:type="spellStart"/>
            <w:r>
              <w:rPr>
                <w:rFonts w:ascii="Comic Sans MS" w:eastAsia="Comic Sans MS" w:hAnsi="Comic Sans MS" w:cs="Comic Sans MS"/>
                <w:sz w:val="20"/>
                <w:szCs w:val="20"/>
              </w:rPr>
              <w:t>Sehlin</w:t>
            </w:r>
            <w:proofErr w:type="spellEnd"/>
            <w:r>
              <w:rPr>
                <w:rFonts w:ascii="Comic Sans MS" w:eastAsia="Comic Sans MS" w:hAnsi="Comic Sans MS" w:cs="Comic Sans MS"/>
                <w:sz w:val="20"/>
                <w:szCs w:val="20"/>
              </w:rPr>
              <w:t xml:space="preserve">. </w:t>
            </w:r>
          </w:p>
        </w:tc>
        <w:tc>
          <w:tcPr>
            <w:tcW w:w="2835" w:type="dxa"/>
            <w:shd w:val="clear" w:color="auto" w:fill="auto"/>
            <w:tcMar>
              <w:top w:w="100" w:type="dxa"/>
              <w:left w:w="100" w:type="dxa"/>
              <w:bottom w:w="100" w:type="dxa"/>
              <w:right w:w="100" w:type="dxa"/>
            </w:tcMar>
          </w:tcPr>
          <w:p w14:paraId="5C79941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3F33034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Read, share and explore the Scripture of Luke 2:4-7 – using age-appropriate versions of the story. Share again the fact that Mary and Joseph had to travel to Bethlehem when Mary was expecting the baby.</w:t>
            </w:r>
          </w:p>
          <w:p w14:paraId="2312B61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Use Godly play toys or wooden bricks, a donkey, Mary and Joseph to recreate the journey of Mary and Joseph to Bethlehem. </w:t>
            </w:r>
          </w:p>
        </w:tc>
        <w:tc>
          <w:tcPr>
            <w:tcW w:w="6520" w:type="dxa"/>
            <w:shd w:val="clear" w:color="auto" w:fill="auto"/>
            <w:tcMar>
              <w:top w:w="100" w:type="dxa"/>
              <w:left w:w="100" w:type="dxa"/>
              <w:bottom w:w="100" w:type="dxa"/>
              <w:right w:w="100" w:type="dxa"/>
            </w:tcMar>
          </w:tcPr>
          <w:p w14:paraId="1FE008F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70C3B9B3"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1FB7F20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6ECDB77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6504026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the idea that Mary and Joseph would have had to prepare for this journey. One of the ways that they might have prepared was to look at a map for the journey. Look at some examples of old maps and think about what information might have been on the maps. Names of towns, roads, rivers, woodlands, mountains, hills etc. Teacher to model making a map for the journey. Give children opportunity to mark make their own map if they choose to. Give them lots of choices of different ways they could make their maps. Large rolls of paper, smaller folded paper, drawing symbols, cutting and sticking symbols, 3D maps with buildings etc added with blocks or small world etc. Encourage children to use the key vocabulary of Bethlehem, Stable, Mary, Joseph.</w:t>
            </w:r>
          </w:p>
          <w:p w14:paraId="65DE2AC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recreate the journey of Mary and Joseph using their gross-motor skills by building the road from Nazareth to Bethlehem – along with buildings, rivers, trees, animals, camps etc that they may have seen along the way. Use the outside area and a choice of loose parts, large construction etc to build the road. Invite children to create road signs and place names – using chalks etc.</w:t>
            </w:r>
          </w:p>
          <w:p w14:paraId="171BCE97"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think about caring and preparing the donkey for the journey. Explore what donkeys eat and how to take care of them. Invite the children to explore caring for a donkey – small world, puppet, costume or stuffed toy – and build stables and practi</w:t>
            </w:r>
            <w:r>
              <w:rPr>
                <w:rFonts w:ascii="Comic Sans MS" w:eastAsia="Comic Sans MS" w:hAnsi="Comic Sans MS" w:cs="Comic Sans MS"/>
                <w:sz w:val="20"/>
                <w:szCs w:val="20"/>
              </w:rPr>
              <w:t>s</w:t>
            </w:r>
            <w:r>
              <w:rPr>
                <w:rFonts w:ascii="Comic Sans MS" w:eastAsia="Comic Sans MS" w:hAnsi="Comic Sans MS" w:cs="Comic Sans MS"/>
                <w:color w:val="000000"/>
                <w:sz w:val="20"/>
                <w:szCs w:val="20"/>
              </w:rPr>
              <w:t>e grooming and feeding the donkey. Invite a donkey sanctuary volunteer to come and talk about their work or watch a video of them. Invite the children to create some instructions for how to care for their donkey.</w:t>
            </w:r>
          </w:p>
          <w:p w14:paraId="20D1367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Listen to the hymn ‘O Little town of Bethlehem’ and look at some paintings of Bethlehem by different artists. Invite the children to consider how this little ordinary town became a very </w:t>
            </w:r>
            <w:proofErr w:type="spellStart"/>
            <w:r>
              <w:rPr>
                <w:rFonts w:ascii="Comic Sans MS" w:eastAsia="Comic Sans MS" w:hAnsi="Comic Sans MS" w:cs="Comic Sans MS"/>
                <w:color w:val="000000"/>
                <w:sz w:val="20"/>
                <w:szCs w:val="20"/>
              </w:rPr>
              <w:t>well known</w:t>
            </w:r>
            <w:proofErr w:type="spellEnd"/>
            <w:r>
              <w:rPr>
                <w:rFonts w:ascii="Comic Sans MS" w:eastAsia="Comic Sans MS" w:hAnsi="Comic Sans MS" w:cs="Comic Sans MS"/>
                <w:color w:val="000000"/>
                <w:sz w:val="20"/>
                <w:szCs w:val="20"/>
              </w:rPr>
              <w:t xml:space="preserve"> and important place for Christians. Invite the children to create their own Bethlehem by painting or drawing one of the </w:t>
            </w:r>
            <w:r>
              <w:rPr>
                <w:rFonts w:ascii="Comic Sans MS" w:eastAsia="Comic Sans MS" w:hAnsi="Comic Sans MS" w:cs="Comic Sans MS"/>
                <w:sz w:val="20"/>
                <w:szCs w:val="20"/>
              </w:rPr>
              <w:t>buildings</w:t>
            </w:r>
            <w:r>
              <w:rPr>
                <w:rFonts w:ascii="Comic Sans MS" w:eastAsia="Comic Sans MS" w:hAnsi="Comic Sans MS" w:cs="Comic Sans MS"/>
                <w:color w:val="000000"/>
                <w:sz w:val="20"/>
                <w:szCs w:val="20"/>
              </w:rPr>
              <w:t xml:space="preserve"> to join together to make the town. They could draw, paint, collage or make models of the houses. Use candles to support the houses so they light up in the dark.</w:t>
            </w:r>
          </w:p>
          <w:p w14:paraId="15237B9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0D498CE7"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sit in a circle and display some images of Bethlehem and Mary and Joseph travelling. Reflect upon all the challenges and difficulties that Mary and Joseph may have encountered on the journey. Think about how important prayer and trust in God’s help must have been to them both. Invite some suggestions of what they may have prayed for on the journey. </w:t>
            </w:r>
          </w:p>
          <w:p w14:paraId="59AF381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Ask the children to think about things that they find difficult sometimes. Pass </w:t>
            </w:r>
            <w:r>
              <w:rPr>
                <w:rFonts w:ascii="Comic Sans MS" w:eastAsia="Comic Sans MS" w:hAnsi="Comic Sans MS" w:cs="Comic Sans MS"/>
                <w:sz w:val="20"/>
                <w:szCs w:val="20"/>
              </w:rPr>
              <w:t>around small</w:t>
            </w:r>
            <w:r>
              <w:rPr>
                <w:rFonts w:ascii="Comic Sans MS" w:eastAsia="Comic Sans MS" w:hAnsi="Comic Sans MS" w:cs="Comic Sans MS"/>
                <w:color w:val="000000"/>
                <w:sz w:val="20"/>
                <w:szCs w:val="20"/>
              </w:rPr>
              <w:t xml:space="preserve"> figures or images of Mary and Joseph and invite the children to ‘bring to God’ something that they find difficult – adults may need to model this first. When they receive the figure they can say – ‘Lord please help me with…….’ </w:t>
            </w:r>
            <w:proofErr w:type="spellStart"/>
            <w:r>
              <w:rPr>
                <w:rFonts w:ascii="Comic Sans MS" w:eastAsia="Comic Sans MS" w:hAnsi="Comic Sans MS" w:cs="Comic Sans MS"/>
                <w:color w:val="000000"/>
                <w:sz w:val="20"/>
                <w:szCs w:val="20"/>
              </w:rPr>
              <w:t>e.g</w:t>
            </w:r>
            <w:proofErr w:type="spellEnd"/>
            <w:r>
              <w:rPr>
                <w:rFonts w:ascii="Comic Sans MS" w:eastAsia="Comic Sans MS" w:hAnsi="Comic Sans MS" w:cs="Comic Sans MS"/>
                <w:color w:val="000000"/>
                <w:sz w:val="20"/>
                <w:szCs w:val="20"/>
              </w:rPr>
              <w:t xml:space="preserve"> making friends, my writing, my numbers etc</w:t>
            </w:r>
          </w:p>
        </w:tc>
      </w:tr>
      <w:tr w:rsidR="002A5FFA" w14:paraId="5296D16E" w14:textId="77777777">
        <w:tc>
          <w:tcPr>
            <w:tcW w:w="1550" w:type="dxa"/>
            <w:shd w:val="clear" w:color="auto" w:fill="auto"/>
            <w:tcMar>
              <w:top w:w="100" w:type="dxa"/>
              <w:left w:w="100" w:type="dxa"/>
              <w:bottom w:w="100" w:type="dxa"/>
              <w:right w:w="100" w:type="dxa"/>
            </w:tcMar>
          </w:tcPr>
          <w:p w14:paraId="0592E88B"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Objective 3</w:t>
            </w:r>
          </w:p>
          <w:p w14:paraId="6FEFD39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I know Jesus was born in a stable and laid in a manger.</w:t>
            </w:r>
          </w:p>
        </w:tc>
        <w:tc>
          <w:tcPr>
            <w:tcW w:w="2551" w:type="dxa"/>
          </w:tcPr>
          <w:p w14:paraId="5E944EEB" w14:textId="77777777" w:rsidR="002A5FFA" w:rsidRDefault="00FD190F">
            <w:pPr>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 xml:space="preserve">Jesus was born in a stable and Mary wrapped Him in swaddling clothes and laid Him in a manger. God could have chosen for His son to be born anywhere – the greatest palace – but He didn’t. He chose a simple and humble stable. Jesus </w:t>
            </w:r>
            <w:r>
              <w:rPr>
                <w:rFonts w:ascii="Comic Sans MS" w:eastAsia="Comic Sans MS" w:hAnsi="Comic Sans MS" w:cs="Comic Sans MS"/>
                <w:sz w:val="20"/>
                <w:szCs w:val="20"/>
              </w:rPr>
              <w:t>was the son of God, the saviour of mankind, the king of kings but God wanted Him to be a king of all people – not a rich and powerful king that people would be afraid to approach. God wants us all to be able to come to baby Jesus in the manger and know that He came for all of us.</w:t>
            </w:r>
          </w:p>
          <w:p w14:paraId="7AA48747" w14:textId="77777777" w:rsidR="002A5FFA" w:rsidRDefault="002A5FFA">
            <w:pPr>
              <w:pBdr>
                <w:top w:val="nil"/>
                <w:left w:val="nil"/>
                <w:bottom w:val="nil"/>
                <w:right w:val="nil"/>
                <w:between w:val="nil"/>
              </w:pBdr>
              <w:spacing w:line="240" w:lineRule="auto"/>
              <w:rPr>
                <w:rFonts w:ascii="Comic Sans MS" w:eastAsia="Comic Sans MS" w:hAnsi="Comic Sans MS" w:cs="Comic Sans MS"/>
                <w:sz w:val="20"/>
                <w:szCs w:val="20"/>
              </w:rPr>
            </w:pPr>
          </w:p>
          <w:p w14:paraId="14E69CF1"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Look at a model or image of Jesus in the manger. Invite the children to think about what sort of king He will grow up to be. Record some of their ideas and write them on paper around the manger.  </w:t>
            </w:r>
          </w:p>
          <w:p w14:paraId="6E1F7DA0" w14:textId="77777777" w:rsidR="002A5FFA" w:rsidRDefault="002A5FFA">
            <w:pPr>
              <w:shd w:val="clear" w:color="auto" w:fill="FFFFFF"/>
              <w:spacing w:before="300" w:after="150" w:line="240" w:lineRule="auto"/>
              <w:rPr>
                <w:rFonts w:ascii="Calibri" w:eastAsia="Calibri" w:hAnsi="Calibri" w:cs="Calibri"/>
                <w:b/>
                <w:color w:val="000000"/>
              </w:rPr>
            </w:pPr>
          </w:p>
        </w:tc>
        <w:tc>
          <w:tcPr>
            <w:tcW w:w="2410" w:type="dxa"/>
            <w:shd w:val="clear" w:color="auto" w:fill="auto"/>
            <w:tcMar>
              <w:top w:w="100" w:type="dxa"/>
              <w:left w:w="100" w:type="dxa"/>
              <w:bottom w:w="100" w:type="dxa"/>
              <w:right w:w="100" w:type="dxa"/>
            </w:tcMar>
          </w:tcPr>
          <w:p w14:paraId="4923462E"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694831A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what a </w:t>
            </w:r>
            <w:proofErr w:type="gramStart"/>
            <w:r>
              <w:rPr>
                <w:rFonts w:ascii="Comic Sans MS" w:eastAsia="Comic Sans MS" w:hAnsi="Comic Sans MS" w:cs="Comic Sans MS"/>
                <w:color w:val="000000"/>
                <w:sz w:val="20"/>
                <w:szCs w:val="20"/>
              </w:rPr>
              <w:t>stable smells</w:t>
            </w:r>
            <w:proofErr w:type="gramEnd"/>
            <w:r>
              <w:rPr>
                <w:rFonts w:ascii="Comic Sans MS" w:eastAsia="Comic Sans MS" w:hAnsi="Comic Sans MS" w:cs="Comic Sans MS"/>
                <w:color w:val="000000"/>
                <w:sz w:val="20"/>
                <w:szCs w:val="20"/>
              </w:rPr>
              <w:t xml:space="preserve"> like?</w:t>
            </w:r>
          </w:p>
          <w:p w14:paraId="11A5661A"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the animals felt when they shared their stable?</w:t>
            </w:r>
          </w:p>
          <w:p w14:paraId="114AC12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they knew Jesus was special?</w:t>
            </w:r>
          </w:p>
          <w:p w14:paraId="7BE09024"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71069DE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it feels to be loved by Jesus?</w:t>
            </w:r>
          </w:p>
          <w:p w14:paraId="25E48541"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the animals felt different after meeting Jesus?</w:t>
            </w:r>
          </w:p>
          <w:p w14:paraId="4AD8DC77"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it means to bring Jesus’ light to others?</w:t>
            </w:r>
          </w:p>
          <w:p w14:paraId="7C8E9080"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044A8573"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it means to bring Jesus’ light to others?</w:t>
            </w:r>
          </w:p>
          <w:p w14:paraId="39EE4580"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we can show kindness to others?</w:t>
            </w:r>
          </w:p>
          <w:p w14:paraId="04ED063C"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we can do this?</w:t>
            </w:r>
          </w:p>
          <w:p w14:paraId="1414F142" w14:textId="77777777" w:rsidR="002A5FFA" w:rsidRDefault="002A5FFA">
            <w:pPr>
              <w:pBdr>
                <w:top w:val="nil"/>
                <w:left w:val="nil"/>
                <w:bottom w:val="nil"/>
                <w:right w:val="nil"/>
                <w:between w:val="nil"/>
              </w:pBdr>
              <w:spacing w:line="240" w:lineRule="auto"/>
              <w:rPr>
                <w:rFonts w:ascii="Comic Sans MS" w:eastAsia="Comic Sans MS" w:hAnsi="Comic Sans MS" w:cs="Comic Sans MS"/>
                <w:b/>
                <w:color w:val="000000"/>
                <w:sz w:val="20"/>
                <w:szCs w:val="20"/>
              </w:rPr>
            </w:pPr>
          </w:p>
          <w:p w14:paraId="02783311" w14:textId="77777777" w:rsidR="002A5FFA" w:rsidRDefault="002A5FFA">
            <w:pPr>
              <w:pBdr>
                <w:top w:val="nil"/>
                <w:left w:val="nil"/>
                <w:bottom w:val="nil"/>
                <w:right w:val="nil"/>
                <w:between w:val="nil"/>
              </w:pBdr>
              <w:spacing w:line="240" w:lineRule="auto"/>
              <w:rPr>
                <w:rFonts w:ascii="Comic Sans MS" w:eastAsia="Comic Sans MS" w:hAnsi="Comic Sans MS" w:cs="Comic Sans MS"/>
                <w:color w:val="000000"/>
                <w:sz w:val="20"/>
                <w:szCs w:val="20"/>
              </w:rPr>
            </w:pPr>
          </w:p>
        </w:tc>
        <w:tc>
          <w:tcPr>
            <w:tcW w:w="1701" w:type="dxa"/>
          </w:tcPr>
          <w:p w14:paraId="584BCE98"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w:t>
            </w:r>
          </w:p>
          <w:p w14:paraId="6F4178A2"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Joseph</w:t>
            </w:r>
          </w:p>
          <w:p w14:paraId="3DBDC06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Bethlehem</w:t>
            </w:r>
          </w:p>
          <w:p w14:paraId="338B42C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stable</w:t>
            </w:r>
          </w:p>
          <w:p w14:paraId="008E975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manger</w:t>
            </w:r>
          </w:p>
          <w:p w14:paraId="795037B8"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baby</w:t>
            </w:r>
          </w:p>
          <w:p w14:paraId="1576959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Jesus</w:t>
            </w:r>
          </w:p>
          <w:p w14:paraId="01569283"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Joy</w:t>
            </w:r>
          </w:p>
          <w:p w14:paraId="713F6355"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c>
          <w:tcPr>
            <w:tcW w:w="2410" w:type="dxa"/>
            <w:shd w:val="clear" w:color="auto" w:fill="auto"/>
            <w:tcMar>
              <w:top w:w="100" w:type="dxa"/>
              <w:left w:w="100" w:type="dxa"/>
              <w:bottom w:w="100" w:type="dxa"/>
              <w:right w:w="100" w:type="dxa"/>
            </w:tcMar>
          </w:tcPr>
          <w:p w14:paraId="27D2B97B"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5A225D9A"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Jesus was born in a stable and laid in a manger.</w:t>
            </w:r>
          </w:p>
          <w:p w14:paraId="736DC67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5562D3A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Jesus was born in a stable and laid in a manger.</w:t>
            </w:r>
          </w:p>
          <w:p w14:paraId="4B5EE8E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131A2FC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Ideas to help children explore and respond to scripture.</w:t>
            </w:r>
          </w:p>
          <w:p w14:paraId="6EA7A5C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3090B8B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rPr>
            </w:pPr>
            <w:r>
              <w:rPr>
                <w:rFonts w:ascii="Comic Sans MS" w:eastAsia="Comic Sans MS" w:hAnsi="Comic Sans MS" w:cs="Comic Sans MS"/>
                <w:sz w:val="20"/>
                <w:szCs w:val="20"/>
              </w:rPr>
              <w:t>The tradition of the crib tells the story of Jesus’ birth.</w:t>
            </w:r>
          </w:p>
        </w:tc>
        <w:tc>
          <w:tcPr>
            <w:tcW w:w="1559" w:type="dxa"/>
            <w:shd w:val="clear" w:color="auto" w:fill="auto"/>
            <w:tcMar>
              <w:top w:w="100" w:type="dxa"/>
              <w:left w:w="100" w:type="dxa"/>
              <w:bottom w:w="100" w:type="dxa"/>
              <w:right w:w="100" w:type="dxa"/>
            </w:tcMar>
          </w:tcPr>
          <w:p w14:paraId="3B0BE98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Luke 2:4-7</w:t>
            </w:r>
          </w:p>
          <w:p w14:paraId="530AA2B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Baby Jesus is born from a children’s Bible.</w:t>
            </w:r>
          </w:p>
          <w:p w14:paraId="5A11ACB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Nativity by Mary Eliot</w:t>
            </w:r>
          </w:p>
          <w:p w14:paraId="731C891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rPr>
            </w:pPr>
            <w:r>
              <w:rPr>
                <w:rFonts w:ascii="Comic Sans MS" w:eastAsia="Comic Sans MS" w:hAnsi="Comic Sans MS" w:cs="Comic Sans MS"/>
                <w:sz w:val="20"/>
                <w:szCs w:val="20"/>
              </w:rPr>
              <w:t>Room for a little one by Martin Waddell</w:t>
            </w:r>
          </w:p>
        </w:tc>
        <w:tc>
          <w:tcPr>
            <w:tcW w:w="2835" w:type="dxa"/>
            <w:shd w:val="clear" w:color="auto" w:fill="auto"/>
            <w:tcMar>
              <w:top w:w="100" w:type="dxa"/>
              <w:left w:w="100" w:type="dxa"/>
              <w:bottom w:w="100" w:type="dxa"/>
              <w:right w:w="100" w:type="dxa"/>
            </w:tcMar>
          </w:tcPr>
          <w:p w14:paraId="28C49E5C"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Hear</w:t>
            </w:r>
          </w:p>
          <w:p w14:paraId="19FC0943"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Read, share and explore the Scripture of Luke 2:4-7 – using age-appropriate versions of the Nativity story. </w:t>
            </w:r>
          </w:p>
          <w:p w14:paraId="74FC210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and discuss with the children that God chose a humble stable for the birthplace of His son. Explain that Mary had to use a manger for Jesus to sleep in. Think about what this teaches us about what God is like and what this teaches us about what God thinks is important and what is not important.</w:t>
            </w:r>
          </w:p>
          <w:p w14:paraId="078B497C" w14:textId="77777777" w:rsidR="002A5FFA" w:rsidRDefault="002A5FFA">
            <w:pPr>
              <w:pBdr>
                <w:top w:val="nil"/>
                <w:left w:val="nil"/>
                <w:bottom w:val="nil"/>
                <w:right w:val="nil"/>
                <w:between w:val="nil"/>
              </w:pBdr>
              <w:spacing w:line="240" w:lineRule="auto"/>
              <w:rPr>
                <w:rFonts w:ascii="Comic Sans MS" w:eastAsia="Comic Sans MS" w:hAnsi="Comic Sans MS" w:cs="Comic Sans MS"/>
                <w:color w:val="000000"/>
                <w:sz w:val="20"/>
                <w:szCs w:val="20"/>
              </w:rPr>
            </w:pPr>
          </w:p>
        </w:tc>
        <w:tc>
          <w:tcPr>
            <w:tcW w:w="6520" w:type="dxa"/>
            <w:shd w:val="clear" w:color="auto" w:fill="auto"/>
            <w:tcMar>
              <w:top w:w="100" w:type="dxa"/>
              <w:left w:w="100" w:type="dxa"/>
              <w:bottom w:w="100" w:type="dxa"/>
              <w:right w:w="100" w:type="dxa"/>
            </w:tcMar>
          </w:tcPr>
          <w:p w14:paraId="058EC1F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50B4B34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3F4E25E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3411AFF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2599744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Share the story ‘Room for a little one’ by Martin Waddell or a similar Nativity story. Invite the children to think about the actions of the animals and how they were very kind and shared their home with each other and with Mary, Joseph and Jesus. Invite the children to think about what it means to be kind. Tell the children that one of the ways that we can prepare for the birth of Jesus at Christmas is to be extra kind to others. </w:t>
            </w:r>
          </w:p>
          <w:p w14:paraId="0B0E627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Tell the children that the ‘kindly ox’ or it can be another animal</w:t>
            </w:r>
            <w:r>
              <w:rPr>
                <w:color w:val="000000"/>
                <w:sz w:val="36"/>
                <w:szCs w:val="36"/>
              </w:rPr>
              <w:t xml:space="preserve"> </w:t>
            </w:r>
            <w:r>
              <w:rPr>
                <w:rFonts w:ascii="Comic Sans MS" w:eastAsia="Comic Sans MS" w:hAnsi="Comic Sans MS" w:cs="Comic Sans MS"/>
                <w:color w:val="000000"/>
                <w:sz w:val="20"/>
                <w:szCs w:val="20"/>
              </w:rPr>
              <w:t>we consider may have been in the stable, has come to visit them in their classroom to look at all the kind things that they do for each other. Invite children to write to the ox or to draw him pictures of the kind acts they spot in their class. </w:t>
            </w:r>
          </w:p>
          <w:p w14:paraId="41E4628C" w14:textId="77777777" w:rsidR="002A5FFA" w:rsidRDefault="00FD190F">
            <w:pPr>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 xml:space="preserve">Share the story ‘Room for a little one’ by Martin Waddell or a similar Nativity story. Invite the children to think about all the kind things that the animals did to share the stable. Invite the children to think about the kind words that they said to each other. Role-play being the different animals and being kind to each other. Ask the children to imagine that another animal came to the </w:t>
            </w:r>
            <w:r>
              <w:rPr>
                <w:rFonts w:ascii="Comic Sans MS" w:eastAsia="Comic Sans MS" w:hAnsi="Comic Sans MS" w:cs="Comic Sans MS"/>
                <w:sz w:val="20"/>
                <w:szCs w:val="20"/>
              </w:rPr>
              <w:t>stable. What would the animals say to this new animal? Take turns inviting different animals into the stable – thinking about how all are welcome to see Jesus in the manger.</w:t>
            </w:r>
          </w:p>
          <w:p w14:paraId="71A55D3D" w14:textId="77777777" w:rsidR="002A5FFA" w:rsidRDefault="002A5FFA">
            <w:pPr>
              <w:pBdr>
                <w:top w:val="nil"/>
                <w:left w:val="nil"/>
                <w:bottom w:val="nil"/>
                <w:right w:val="nil"/>
                <w:between w:val="nil"/>
              </w:pBdr>
              <w:spacing w:line="240" w:lineRule="auto"/>
              <w:rPr>
                <w:rFonts w:ascii="Comic Sans MS" w:eastAsia="Comic Sans MS" w:hAnsi="Comic Sans MS" w:cs="Comic Sans MS"/>
                <w:sz w:val="20"/>
                <w:szCs w:val="20"/>
              </w:rPr>
            </w:pPr>
          </w:p>
          <w:p w14:paraId="6FF6D8D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use small world, role play and zig-zag books to explore retelling the story and inviting the animals in to share the stable and to see baby Jesus. </w:t>
            </w:r>
          </w:p>
          <w:p w14:paraId="6BE93DF7" w14:textId="77777777" w:rsidR="002A5FFA" w:rsidRDefault="002A5FFA">
            <w:pPr>
              <w:pBdr>
                <w:top w:val="nil"/>
                <w:left w:val="nil"/>
                <w:bottom w:val="nil"/>
                <w:right w:val="nil"/>
                <w:between w:val="nil"/>
              </w:pBdr>
              <w:spacing w:line="240" w:lineRule="auto"/>
              <w:rPr>
                <w:rFonts w:ascii="Comic Sans MS" w:eastAsia="Comic Sans MS" w:hAnsi="Comic Sans MS" w:cs="Comic Sans MS"/>
                <w:sz w:val="20"/>
                <w:szCs w:val="20"/>
              </w:rPr>
            </w:pPr>
          </w:p>
          <w:p w14:paraId="6DFB1DC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Share the story ‘Song of the Stars’ by Sally Lloyd Jones. Invite the children to think about all the different names that the animals gave to Jesus.</w:t>
            </w:r>
          </w:p>
          <w:p w14:paraId="55B2F8B2" w14:textId="77777777" w:rsidR="002A5FFA" w:rsidRDefault="00FD190F">
            <w:pPr>
              <w:numPr>
                <w:ilvl w:val="0"/>
                <w:numId w:val="1"/>
              </w:numPr>
              <w:pBdr>
                <w:top w:val="nil"/>
                <w:left w:val="nil"/>
                <w:bottom w:val="nil"/>
                <w:right w:val="nil"/>
                <w:between w:val="nil"/>
              </w:pBdr>
              <w:spacing w:line="240" w:lineRule="auto"/>
              <w:ind w:left="1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Mighty King </w:t>
            </w:r>
          </w:p>
          <w:p w14:paraId="4DFB998F" w14:textId="77777777" w:rsidR="002A5FFA" w:rsidRDefault="00FD190F">
            <w:pPr>
              <w:numPr>
                <w:ilvl w:val="0"/>
                <w:numId w:val="1"/>
              </w:numPr>
              <w:pBdr>
                <w:top w:val="nil"/>
                <w:left w:val="nil"/>
                <w:bottom w:val="nil"/>
                <w:right w:val="nil"/>
                <w:between w:val="nil"/>
              </w:pBdr>
              <w:spacing w:line="240" w:lineRule="auto"/>
              <w:ind w:left="1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Prince of Peace</w:t>
            </w:r>
          </w:p>
          <w:p w14:paraId="483ED512" w14:textId="77777777" w:rsidR="002A5FFA" w:rsidRDefault="00FD190F">
            <w:pPr>
              <w:numPr>
                <w:ilvl w:val="0"/>
                <w:numId w:val="1"/>
              </w:numPr>
              <w:pBdr>
                <w:top w:val="nil"/>
                <w:left w:val="nil"/>
                <w:bottom w:val="nil"/>
                <w:right w:val="nil"/>
                <w:between w:val="nil"/>
              </w:pBdr>
              <w:spacing w:line="240" w:lineRule="auto"/>
              <w:ind w:left="1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Bright and Morning Star</w:t>
            </w:r>
          </w:p>
          <w:p w14:paraId="2D80F060" w14:textId="77777777" w:rsidR="002A5FFA" w:rsidRDefault="00FD190F">
            <w:pPr>
              <w:numPr>
                <w:ilvl w:val="0"/>
                <w:numId w:val="1"/>
              </w:numPr>
              <w:pBdr>
                <w:top w:val="nil"/>
                <w:left w:val="nil"/>
                <w:bottom w:val="nil"/>
                <w:right w:val="nil"/>
                <w:between w:val="nil"/>
              </w:pBdr>
              <w:spacing w:line="240" w:lineRule="auto"/>
              <w:ind w:left="1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Good Shepherd</w:t>
            </w:r>
          </w:p>
          <w:p w14:paraId="46926EBD" w14:textId="77777777" w:rsidR="002A5FFA" w:rsidRDefault="00FD190F">
            <w:pPr>
              <w:numPr>
                <w:ilvl w:val="0"/>
                <w:numId w:val="1"/>
              </w:numPr>
              <w:pBdr>
                <w:top w:val="nil"/>
                <w:left w:val="nil"/>
                <w:bottom w:val="nil"/>
                <w:right w:val="nil"/>
                <w:between w:val="nil"/>
              </w:pBdr>
              <w:spacing w:line="240" w:lineRule="auto"/>
              <w:ind w:left="1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 light to light up the whole world</w:t>
            </w:r>
          </w:p>
          <w:p w14:paraId="7AAF16A8"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Invite them to think about each name and what it might tell us about what Jesus is like?</w:t>
            </w:r>
          </w:p>
          <w:p w14:paraId="2A052E9B"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 xml:space="preserve">Make name labels for Jesus to put next to His manger. Invite the children to draw symbols for each name </w:t>
            </w:r>
            <w:proofErr w:type="spellStart"/>
            <w:r>
              <w:rPr>
                <w:rFonts w:ascii="Comic Sans MS" w:eastAsia="Comic Sans MS" w:hAnsi="Comic Sans MS" w:cs="Comic Sans MS"/>
                <w:color w:val="000000"/>
                <w:sz w:val="20"/>
                <w:szCs w:val="20"/>
              </w:rPr>
              <w:t>e.g</w:t>
            </w:r>
            <w:proofErr w:type="spellEnd"/>
            <w:r>
              <w:rPr>
                <w:rFonts w:ascii="Comic Sans MS" w:eastAsia="Comic Sans MS" w:hAnsi="Comic Sans MS" w:cs="Comic Sans MS"/>
                <w:color w:val="000000"/>
                <w:sz w:val="20"/>
                <w:szCs w:val="20"/>
              </w:rPr>
              <w:t xml:space="preserve"> crowns, stars, sheep, candles etc.</w:t>
            </w:r>
          </w:p>
          <w:p w14:paraId="23D9C8A7" w14:textId="77777777" w:rsidR="002A5FFA" w:rsidRDefault="00FD190F">
            <w:pP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think about what a stable and a manger would have been like to stay in.</w:t>
            </w:r>
          </w:p>
          <w:p w14:paraId="74F3680F" w14:textId="77777777" w:rsidR="002A5FFA" w:rsidRDefault="00FD190F">
            <w:pPr>
              <w:spacing w:line="240" w:lineRule="auto"/>
              <w:rPr>
                <w:rFonts w:ascii="Times New Roman" w:eastAsia="Times New Roman" w:hAnsi="Times New Roman" w:cs="Times New Roman"/>
                <w:sz w:val="24"/>
                <w:szCs w:val="24"/>
              </w:rPr>
            </w:pPr>
            <w:r>
              <w:rPr>
                <w:rFonts w:ascii="Comic Sans MS" w:eastAsia="Comic Sans MS" w:hAnsi="Comic Sans MS" w:cs="Comic Sans MS"/>
                <w:color w:val="000000"/>
                <w:sz w:val="20"/>
                <w:szCs w:val="20"/>
              </w:rPr>
              <w:t>Explore building different stables as shelters for Mary, Joseph and Baby Jesus. Offer the children different building materials to build their shelters.</w:t>
            </w:r>
          </w:p>
          <w:p w14:paraId="38EC0CE6"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Build them through different construction materials – both inside and outside – exploring different scales e.g. a shelter for small world for themselves.</w:t>
            </w:r>
          </w:p>
          <w:p w14:paraId="52B79A5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68A9AE3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Invite the children to celebrate the story of Jesus</w:t>
            </w:r>
            <w:r>
              <w:rPr>
                <w:rFonts w:ascii="Comic Sans MS" w:eastAsia="Comic Sans MS" w:hAnsi="Comic Sans MS" w:cs="Comic Sans MS"/>
                <w:sz w:val="20"/>
                <w:szCs w:val="20"/>
              </w:rPr>
              <w:t>’</w:t>
            </w:r>
            <w:r>
              <w:rPr>
                <w:rFonts w:ascii="Comic Sans MS" w:eastAsia="Comic Sans MS" w:hAnsi="Comic Sans MS" w:cs="Comic Sans MS"/>
                <w:color w:val="000000"/>
                <w:sz w:val="20"/>
                <w:szCs w:val="20"/>
              </w:rPr>
              <w:t xml:space="preserve"> birth through learning the song ‘Away in the Manger.’</w:t>
            </w:r>
          </w:p>
          <w:p w14:paraId="508D31F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think about the words and their meaning. Think about the words that invite Jesus to ‘Stay close by me.’ Explain to children that, although Jesus was born in a stable many, many years ago and that He has now gone back to live with His father in Heaven, we know that He is also still very close to us and that when we pray together to Him, He is very near to us – we just can’t see him.</w:t>
            </w:r>
          </w:p>
          <w:p w14:paraId="53C1F31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Share the idea that we sometimes light a candle when we pray to remind us that Jesus is near to us. Invite the children to light and hold an electric candle and be still and quiet with Jesus. Knowing that He is with us, very close. Loving us. </w:t>
            </w:r>
          </w:p>
        </w:tc>
      </w:tr>
      <w:tr w:rsidR="002A5FFA" w14:paraId="74D94A3D" w14:textId="77777777">
        <w:tc>
          <w:tcPr>
            <w:tcW w:w="1550" w:type="dxa"/>
            <w:shd w:val="clear" w:color="auto" w:fill="auto"/>
            <w:tcMar>
              <w:top w:w="100" w:type="dxa"/>
              <w:left w:w="100" w:type="dxa"/>
              <w:bottom w:w="100" w:type="dxa"/>
              <w:right w:w="100" w:type="dxa"/>
            </w:tcMar>
          </w:tcPr>
          <w:p w14:paraId="7EED4545" w14:textId="77777777" w:rsidR="002A5FFA" w:rsidRDefault="00FD190F">
            <w:pPr>
              <w:widowControl w:val="0"/>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Objective 4</w:t>
            </w:r>
          </w:p>
          <w:p w14:paraId="6F875FE0" w14:textId="77777777" w:rsidR="002A5FFA" w:rsidRDefault="00FD190F">
            <w:pPr>
              <w:pBdr>
                <w:top w:val="nil"/>
                <w:left w:val="nil"/>
                <w:bottom w:val="nil"/>
                <w:right w:val="nil"/>
                <w:between w:val="nil"/>
              </w:pBdr>
              <w:spacing w:line="240" w:lineRule="auto"/>
              <w:ind w:left="20" w:right="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know Shepherds visited Jesus in the stable</w:t>
            </w:r>
            <w:r>
              <w:rPr>
                <w:rFonts w:ascii="Comic Sans MS" w:eastAsia="Comic Sans MS" w:hAnsi="Comic Sans MS" w:cs="Comic Sans MS"/>
                <w:i/>
                <w:color w:val="000000"/>
                <w:sz w:val="20"/>
                <w:szCs w:val="20"/>
              </w:rPr>
              <w:t>.</w:t>
            </w:r>
          </w:p>
          <w:p w14:paraId="3775FF4C" w14:textId="77777777" w:rsidR="002A5FFA" w:rsidRDefault="002A5FFA">
            <w:pPr>
              <w:widowControl w:val="0"/>
              <w:spacing w:line="240" w:lineRule="auto"/>
              <w:rPr>
                <w:rFonts w:ascii="Comic Sans MS" w:eastAsia="Comic Sans MS" w:hAnsi="Comic Sans MS" w:cs="Comic Sans MS"/>
                <w:sz w:val="20"/>
                <w:szCs w:val="20"/>
              </w:rPr>
            </w:pPr>
          </w:p>
          <w:p w14:paraId="44CFE83E" w14:textId="77777777" w:rsidR="002A5FFA" w:rsidRDefault="002A5FFA">
            <w:pPr>
              <w:widowControl w:val="0"/>
              <w:spacing w:line="240" w:lineRule="auto"/>
              <w:rPr>
                <w:rFonts w:ascii="Comfortaa" w:eastAsia="Comfortaa" w:hAnsi="Comfortaa" w:cs="Comfortaa"/>
              </w:rPr>
            </w:pPr>
          </w:p>
        </w:tc>
        <w:tc>
          <w:tcPr>
            <w:tcW w:w="2551" w:type="dxa"/>
          </w:tcPr>
          <w:p w14:paraId="770D5FFF" w14:textId="77777777" w:rsidR="002A5FFA" w:rsidRDefault="00FD190F">
            <w:pPr>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The people of God had waited a long time for God to send them a saviour. God wanted them to know that His Son had been born. God sent His angels to give the message to simple shepherds to be the very</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first people to know about the birth of Jesus. Shepherds were very poor and simple people and they were often looked down upon by others. God wanted to show that</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Jesus had come to earth for all of us and that God thinks that we are all important. The</w:t>
            </w:r>
            <w:r>
              <w:rPr>
                <w:rFonts w:ascii="Calibri" w:eastAsia="Calibri" w:hAnsi="Calibri" w:cs="Calibri"/>
                <w:color w:val="000000"/>
                <w:sz w:val="20"/>
                <w:szCs w:val="20"/>
              </w:rPr>
              <w:t xml:space="preserve"> </w:t>
            </w:r>
            <w:r>
              <w:rPr>
                <w:rFonts w:ascii="Comic Sans MS" w:eastAsia="Comic Sans MS" w:hAnsi="Comic Sans MS" w:cs="Comic Sans MS"/>
                <w:sz w:val="20"/>
                <w:szCs w:val="20"/>
              </w:rPr>
              <w:t>s</w:t>
            </w:r>
            <w:r>
              <w:rPr>
                <w:rFonts w:ascii="Comic Sans MS" w:eastAsia="Comic Sans MS" w:hAnsi="Comic Sans MS" w:cs="Comic Sans MS"/>
                <w:color w:val="000000"/>
                <w:sz w:val="20"/>
                <w:szCs w:val="20"/>
              </w:rPr>
              <w:t xml:space="preserve">hepherds hurried to visit Jesus in the stable and praised God for giving us His Son. The </w:t>
            </w:r>
            <w:r>
              <w:rPr>
                <w:rFonts w:ascii="Comic Sans MS" w:eastAsia="Comic Sans MS" w:hAnsi="Comic Sans MS" w:cs="Comic Sans MS"/>
                <w:sz w:val="20"/>
                <w:szCs w:val="20"/>
              </w:rPr>
              <w:t>shepherds also had a very important job, given to them by the angels, to tell everyone they met about the birth of the new king. </w:t>
            </w:r>
          </w:p>
          <w:p w14:paraId="5728B2CB" w14:textId="77777777" w:rsidR="002A5FFA" w:rsidRDefault="002A5FFA">
            <w:pPr>
              <w:spacing w:line="240" w:lineRule="auto"/>
              <w:rPr>
                <w:rFonts w:ascii="Comic Sans MS" w:eastAsia="Comic Sans MS" w:hAnsi="Comic Sans MS" w:cs="Comic Sans MS"/>
                <w:sz w:val="20"/>
                <w:szCs w:val="20"/>
              </w:rPr>
            </w:pPr>
          </w:p>
        </w:tc>
        <w:tc>
          <w:tcPr>
            <w:tcW w:w="2410" w:type="dxa"/>
            <w:shd w:val="clear" w:color="auto" w:fill="auto"/>
            <w:tcMar>
              <w:top w:w="100" w:type="dxa"/>
              <w:left w:w="100" w:type="dxa"/>
              <w:bottom w:w="100" w:type="dxa"/>
              <w:right w:w="100" w:type="dxa"/>
            </w:tcMar>
          </w:tcPr>
          <w:p w14:paraId="4F600B02"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32932FD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the Advent calendar and wreath help us during Advent?</w:t>
            </w:r>
          </w:p>
          <w:p w14:paraId="539ECBA1"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0DF6C3B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it feels to wait a long time for something?</w:t>
            </w:r>
          </w:p>
          <w:p w14:paraId="4EC02B36" w14:textId="77777777" w:rsidR="002A5FFA" w:rsidRDefault="00FD190F">
            <w:pPr>
              <w:pBdr>
                <w:top w:val="nil"/>
                <w:left w:val="nil"/>
                <w:bottom w:val="nil"/>
                <w:right w:val="nil"/>
                <w:between w:val="nil"/>
              </w:pBdr>
              <w:spacing w:line="240" w:lineRule="auto"/>
              <w:rPr>
                <w:rFonts w:ascii="Libre Baskerville" w:eastAsia="Libre Baskerville" w:hAnsi="Libre Baskerville" w:cs="Libre Baskerville"/>
                <w:color w:val="000000"/>
                <w:sz w:val="40"/>
                <w:szCs w:val="40"/>
              </w:rPr>
            </w:pPr>
            <w:r>
              <w:rPr>
                <w:rFonts w:ascii="Comic Sans MS" w:eastAsia="Comic Sans MS" w:hAnsi="Comic Sans MS" w:cs="Comic Sans MS"/>
                <w:color w:val="000000"/>
                <w:sz w:val="20"/>
                <w:szCs w:val="20"/>
              </w:rPr>
              <w:t>I wonder how it will</w:t>
            </w:r>
            <w:r>
              <w:rPr>
                <w:rFonts w:ascii="Libre Baskerville" w:eastAsia="Libre Baskerville" w:hAnsi="Libre Baskerville" w:cs="Libre Baskerville"/>
                <w:color w:val="000000"/>
                <w:sz w:val="40"/>
                <w:szCs w:val="40"/>
              </w:rPr>
              <w:t xml:space="preserve"> </w:t>
            </w:r>
            <w:r>
              <w:rPr>
                <w:rFonts w:ascii="Comic Sans MS" w:eastAsia="Comic Sans MS" w:hAnsi="Comic Sans MS" w:cs="Comic Sans MS"/>
                <w:color w:val="000000"/>
                <w:sz w:val="20"/>
                <w:szCs w:val="20"/>
              </w:rPr>
              <w:t>feel on Christmas day to remember Jesus’ birth?</w:t>
            </w:r>
          </w:p>
          <w:p w14:paraId="3D4692A1"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5774066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we can get ready in school </w:t>
            </w:r>
            <w:r>
              <w:rPr>
                <w:rFonts w:ascii="Comic Sans MS" w:eastAsia="Comic Sans MS" w:hAnsi="Comic Sans MS" w:cs="Comic Sans MS"/>
                <w:sz w:val="20"/>
                <w:szCs w:val="20"/>
              </w:rPr>
              <w:t>during</w:t>
            </w:r>
            <w:r>
              <w:rPr>
                <w:rFonts w:ascii="Comic Sans MS" w:eastAsia="Comic Sans MS" w:hAnsi="Comic Sans MS" w:cs="Comic Sans MS"/>
                <w:color w:val="000000"/>
                <w:sz w:val="20"/>
                <w:szCs w:val="20"/>
              </w:rPr>
              <w:t xml:space="preserve"> Advent?</w:t>
            </w:r>
          </w:p>
          <w:p w14:paraId="1927589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you can get ready at home to celebrate the birth of Jesus?</w:t>
            </w:r>
          </w:p>
          <w:p w14:paraId="157D8BC5"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c>
          <w:tcPr>
            <w:tcW w:w="1701" w:type="dxa"/>
          </w:tcPr>
          <w:p w14:paraId="0C67B6E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w:t>
            </w:r>
          </w:p>
          <w:p w14:paraId="01E1319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Joseph</w:t>
            </w:r>
          </w:p>
          <w:p w14:paraId="3738F82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Jesus</w:t>
            </w:r>
          </w:p>
          <w:p w14:paraId="1F94B8C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Shepherds</w:t>
            </w:r>
          </w:p>
          <w:p w14:paraId="2781752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Stable</w:t>
            </w:r>
          </w:p>
          <w:p w14:paraId="2C77F7E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Manger</w:t>
            </w:r>
          </w:p>
          <w:p w14:paraId="116DAB7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Joy</w:t>
            </w:r>
          </w:p>
          <w:p w14:paraId="3756B7B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Saviour</w:t>
            </w:r>
          </w:p>
          <w:p w14:paraId="14D29AA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Advent</w:t>
            </w:r>
          </w:p>
          <w:p w14:paraId="6E83FB31" w14:textId="77777777" w:rsidR="002A5FFA" w:rsidRDefault="002A5FFA">
            <w:pPr>
              <w:widowControl w:val="0"/>
              <w:pBdr>
                <w:top w:val="nil"/>
                <w:left w:val="nil"/>
                <w:bottom w:val="nil"/>
                <w:right w:val="nil"/>
                <w:between w:val="nil"/>
              </w:pBdr>
              <w:spacing w:line="240" w:lineRule="auto"/>
              <w:rPr>
                <w:rFonts w:ascii="Comfortaa" w:eastAsia="Comfortaa" w:hAnsi="Comfortaa" w:cs="Comfortaa"/>
                <w:b/>
              </w:rPr>
            </w:pPr>
          </w:p>
        </w:tc>
        <w:tc>
          <w:tcPr>
            <w:tcW w:w="2410" w:type="dxa"/>
            <w:shd w:val="clear" w:color="auto" w:fill="auto"/>
            <w:tcMar>
              <w:top w:w="100" w:type="dxa"/>
              <w:left w:w="100" w:type="dxa"/>
              <w:bottom w:w="100" w:type="dxa"/>
              <w:right w:w="100" w:type="dxa"/>
            </w:tcMar>
          </w:tcPr>
          <w:p w14:paraId="584870A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6E1769A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Shepherds visit the manger (Lk 2:8-20).</w:t>
            </w:r>
          </w:p>
          <w:p w14:paraId="133CE61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2254B41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rPr>
            </w:pPr>
            <w:r>
              <w:rPr>
                <w:rFonts w:ascii="Comic Sans MS" w:eastAsia="Comic Sans MS" w:hAnsi="Comic Sans MS" w:cs="Comic Sans MS"/>
                <w:sz w:val="20"/>
                <w:szCs w:val="20"/>
              </w:rPr>
              <w:t>Shepherds were told by angels to visit Jesus.</w:t>
            </w:r>
          </w:p>
        </w:tc>
        <w:tc>
          <w:tcPr>
            <w:tcW w:w="1559" w:type="dxa"/>
            <w:shd w:val="clear" w:color="auto" w:fill="auto"/>
            <w:tcMar>
              <w:top w:w="100" w:type="dxa"/>
              <w:left w:w="100" w:type="dxa"/>
              <w:bottom w:w="100" w:type="dxa"/>
              <w:right w:w="100" w:type="dxa"/>
            </w:tcMar>
          </w:tcPr>
          <w:p w14:paraId="268D89C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Shepherds visit the manger (Lk 2:8-20).</w:t>
            </w:r>
          </w:p>
          <w:p w14:paraId="1EEAA22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Shepherds visit baby Jesus from a children’s Bible.</w:t>
            </w:r>
          </w:p>
          <w:p w14:paraId="2A5C9C3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Nativity by Mary Eliot</w:t>
            </w:r>
          </w:p>
          <w:p w14:paraId="3DE2048F" w14:textId="77777777" w:rsidR="002A5FFA" w:rsidRDefault="002A5FFA">
            <w:pPr>
              <w:pBdr>
                <w:top w:val="nil"/>
                <w:left w:val="nil"/>
                <w:bottom w:val="nil"/>
                <w:right w:val="nil"/>
                <w:between w:val="nil"/>
              </w:pBdr>
              <w:spacing w:line="240" w:lineRule="auto"/>
              <w:rPr>
                <w:rFonts w:ascii="Comic Sans MS" w:eastAsia="Comic Sans MS" w:hAnsi="Comic Sans MS" w:cs="Comic Sans MS"/>
                <w:color w:val="000000"/>
                <w:sz w:val="20"/>
                <w:szCs w:val="20"/>
              </w:rPr>
            </w:pPr>
          </w:p>
          <w:p w14:paraId="22D5B13A"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20"/>
                <w:szCs w:val="20"/>
              </w:rPr>
            </w:pPr>
          </w:p>
        </w:tc>
        <w:tc>
          <w:tcPr>
            <w:tcW w:w="2835" w:type="dxa"/>
            <w:shd w:val="clear" w:color="auto" w:fill="auto"/>
            <w:tcMar>
              <w:top w:w="100" w:type="dxa"/>
              <w:left w:w="100" w:type="dxa"/>
              <w:bottom w:w="100" w:type="dxa"/>
              <w:right w:w="100" w:type="dxa"/>
            </w:tcMar>
          </w:tcPr>
          <w:p w14:paraId="7AFCB849"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Hear</w:t>
            </w:r>
          </w:p>
          <w:p w14:paraId="4C36CDE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 xml:space="preserve">Read, share </w:t>
            </w:r>
            <w:r>
              <w:rPr>
                <w:rFonts w:ascii="Comic Sans MS" w:eastAsia="Comic Sans MS" w:hAnsi="Comic Sans MS" w:cs="Comic Sans MS"/>
                <w:color w:val="000000"/>
                <w:sz w:val="20"/>
                <w:szCs w:val="20"/>
              </w:rPr>
              <w:t xml:space="preserve">and </w:t>
            </w:r>
            <w:r>
              <w:rPr>
                <w:rFonts w:ascii="Comic Sans MS" w:eastAsia="Comic Sans MS" w:hAnsi="Comic Sans MS" w:cs="Comic Sans MS"/>
                <w:b/>
                <w:color w:val="000000"/>
                <w:sz w:val="20"/>
                <w:szCs w:val="20"/>
              </w:rPr>
              <w:t xml:space="preserve">explore </w:t>
            </w:r>
            <w:r>
              <w:rPr>
                <w:rFonts w:ascii="Comic Sans MS" w:eastAsia="Comic Sans MS" w:hAnsi="Comic Sans MS" w:cs="Comic Sans MS"/>
                <w:color w:val="000000"/>
                <w:sz w:val="20"/>
                <w:szCs w:val="20"/>
              </w:rPr>
              <w:t>the Scripture of Luke 2:8-20 – using age-appropriate versions of the story. </w:t>
            </w:r>
          </w:p>
          <w:p w14:paraId="6D8589F4" w14:textId="77777777" w:rsidR="002A5FFA" w:rsidRDefault="00FD190F">
            <w:pPr>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 xml:space="preserve">Explore and discuss the idea that God wanted His people to know about the </w:t>
            </w:r>
            <w:r>
              <w:rPr>
                <w:rFonts w:ascii="Comic Sans MS" w:eastAsia="Comic Sans MS" w:hAnsi="Comic Sans MS" w:cs="Comic Sans MS"/>
                <w:sz w:val="20"/>
                <w:szCs w:val="20"/>
              </w:rPr>
              <w:t>birth of His Son </w:t>
            </w:r>
          </w:p>
          <w:p w14:paraId="370A4596"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but he didn’t choose the rich or important to tell first. He chose humble shepherds because Jesus had come for everyone – especially those who were poor or not important to the world.</w:t>
            </w:r>
          </w:p>
          <w:p w14:paraId="201C4D5B" w14:textId="77777777" w:rsidR="002A5FFA" w:rsidRDefault="002A5FFA">
            <w:pPr>
              <w:spacing w:line="240" w:lineRule="auto"/>
              <w:rPr>
                <w:rFonts w:ascii="Comic Sans MS" w:eastAsia="Comic Sans MS" w:hAnsi="Comic Sans MS" w:cs="Comic Sans MS"/>
                <w:sz w:val="20"/>
                <w:szCs w:val="20"/>
              </w:rPr>
            </w:pPr>
          </w:p>
        </w:tc>
        <w:tc>
          <w:tcPr>
            <w:tcW w:w="6520" w:type="dxa"/>
            <w:shd w:val="clear" w:color="auto" w:fill="auto"/>
            <w:tcMar>
              <w:top w:w="100" w:type="dxa"/>
              <w:left w:w="100" w:type="dxa"/>
              <w:bottom w:w="100" w:type="dxa"/>
              <w:right w:w="100" w:type="dxa"/>
            </w:tcMar>
          </w:tcPr>
          <w:p w14:paraId="78D068E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6E56809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07905D7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485DE5F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554BD86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Remind the children that God gave the shepherds a very important job to do – to tell others the Good News about Jesus. We also have to carry on that job today too – telling others that Jesus loves them. </w:t>
            </w:r>
          </w:p>
          <w:p w14:paraId="59B9863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Invite children to </w:t>
            </w:r>
            <w:r>
              <w:rPr>
                <w:rFonts w:ascii="Comic Sans MS" w:eastAsia="Comic Sans MS" w:hAnsi="Comic Sans MS" w:cs="Comic Sans MS"/>
                <w:b/>
                <w:color w:val="000000"/>
                <w:sz w:val="20"/>
                <w:szCs w:val="20"/>
              </w:rPr>
              <w:t xml:space="preserve">tell </w:t>
            </w:r>
            <w:r>
              <w:rPr>
                <w:rFonts w:ascii="Comic Sans MS" w:eastAsia="Comic Sans MS" w:hAnsi="Comic Sans MS" w:cs="Comic Sans MS"/>
                <w:color w:val="000000"/>
                <w:sz w:val="20"/>
                <w:szCs w:val="20"/>
              </w:rPr>
              <w:t>others the story of the birth of Jesus in different ways. Encourage children to develop their language skills by retelling the story. Use different games and prompts to help them to remember the key vocabulary and key events – story stones, sequencing cards, matching games, ‘talking telephones,’ finger puppets, small world etc.</w:t>
            </w:r>
          </w:p>
          <w:p w14:paraId="3D5EB88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Discuss with the children how hard the shepherds would have worked to look after their sheep. The sheep were very important to them and they had to be with them all the time to keep them safe at night and always looked for any sheep that were lost. People sometimes call Jesus the </w:t>
            </w:r>
            <w:r>
              <w:rPr>
                <w:rFonts w:ascii="Comic Sans MS" w:eastAsia="Comic Sans MS" w:hAnsi="Comic Sans MS" w:cs="Comic Sans MS"/>
                <w:b/>
                <w:color w:val="000000"/>
                <w:sz w:val="20"/>
                <w:szCs w:val="20"/>
              </w:rPr>
              <w:t xml:space="preserve">Good Shepherd </w:t>
            </w:r>
            <w:r>
              <w:rPr>
                <w:rFonts w:ascii="Comic Sans MS" w:eastAsia="Comic Sans MS" w:hAnsi="Comic Sans MS" w:cs="Comic Sans MS"/>
                <w:color w:val="000000"/>
                <w:sz w:val="20"/>
                <w:szCs w:val="20"/>
              </w:rPr>
              <w:t>because He is always looking after us and never leaves us. Invite the children to make a sheep to look after like a shepherd. They could use finger paints, wrapping wool around a template, painting a stone, sticking cotton wool etc. Encourage them to keep it with them all the time – for a whole day – can they keep it safe?</w:t>
            </w:r>
          </w:p>
          <w:p w14:paraId="75DB11D9" w14:textId="77777777" w:rsidR="002A5FFA" w:rsidRDefault="002A5FFA">
            <w:pPr>
              <w:pBdr>
                <w:top w:val="nil"/>
                <w:left w:val="nil"/>
                <w:bottom w:val="nil"/>
                <w:right w:val="nil"/>
                <w:between w:val="nil"/>
              </w:pBdr>
              <w:spacing w:line="240" w:lineRule="auto"/>
              <w:rPr>
                <w:rFonts w:ascii="Comic Sans MS" w:eastAsia="Comic Sans MS" w:hAnsi="Comic Sans MS" w:cs="Comic Sans MS"/>
                <w:color w:val="000000"/>
                <w:sz w:val="4"/>
                <w:szCs w:val="4"/>
              </w:rPr>
            </w:pPr>
          </w:p>
          <w:p w14:paraId="7048B21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Remind the children that God wanted His people to know that Jesus had been born. As well as sending His angels to the shepherds, He also created a beautiful and bright new star to shine over the place where Jesus lay, to guide others to Him. </w:t>
            </w:r>
          </w:p>
          <w:p w14:paraId="2FE5B4D0"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Invite the children to explore making beautiful stars. Explore mark making by imprinting with different objects into clay</w:t>
            </w:r>
            <w:r>
              <w:rPr>
                <w:rFonts w:ascii="Comic Sans MS" w:eastAsia="Comic Sans MS" w:hAnsi="Comic Sans MS" w:cs="Comic Sans MS"/>
                <w:sz w:val="20"/>
                <w:szCs w:val="20"/>
              </w:rPr>
              <w:t xml:space="preserve">, </w:t>
            </w:r>
            <w:r>
              <w:rPr>
                <w:rFonts w:ascii="Comic Sans MS" w:eastAsia="Comic Sans MS" w:hAnsi="Comic Sans MS" w:cs="Comic Sans MS"/>
                <w:color w:val="000000"/>
                <w:sz w:val="20"/>
                <w:szCs w:val="20"/>
              </w:rPr>
              <w:t>or creating patterns on card with white coloured paint. You could string your stars together to decorate your</w:t>
            </w:r>
            <w:r>
              <w:rPr>
                <w:color w:val="000000"/>
                <w:sz w:val="20"/>
                <w:szCs w:val="20"/>
              </w:rPr>
              <w:t xml:space="preserve"> </w:t>
            </w:r>
            <w:r>
              <w:rPr>
                <w:rFonts w:ascii="Comic Sans MS" w:eastAsia="Comic Sans MS" w:hAnsi="Comic Sans MS" w:cs="Comic Sans MS"/>
                <w:color w:val="000000"/>
                <w:sz w:val="20"/>
                <w:szCs w:val="20"/>
              </w:rPr>
              <w:t>crib scene or nativity play. Explore large mark making by using pavement chalks outside to create a large star together.</w:t>
            </w:r>
          </w:p>
          <w:p w14:paraId="1A5664E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7F69EDD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God sent His angels to bring the message of great joy to the Shepherds. The angels praised God by singing Hosannahs.</w:t>
            </w:r>
          </w:p>
          <w:p w14:paraId="1DD6884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We can praise God too, for sending His Son to us to save us all. </w:t>
            </w:r>
          </w:p>
          <w:p w14:paraId="4A37F68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We can praise God with our singing too.</w:t>
            </w:r>
          </w:p>
          <w:p w14:paraId="5FF9328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Look at some images of the angels singing praises to God. Invite the children to name something that they can praise God for – e.g. friends, family, playtime, pets, holidays etc. Play a repeating memory game starting with the phrase ‘God I praise you for…’ Each time you add the next person’s thing and see how far you can go around the groups remembering what they praised God for and adding the next </w:t>
            </w:r>
            <w:proofErr w:type="gramStart"/>
            <w:r>
              <w:rPr>
                <w:rFonts w:ascii="Comic Sans MS" w:eastAsia="Comic Sans MS" w:hAnsi="Comic Sans MS" w:cs="Comic Sans MS"/>
                <w:color w:val="000000"/>
                <w:sz w:val="20"/>
                <w:szCs w:val="20"/>
              </w:rPr>
              <w:t>person</w:t>
            </w:r>
            <w:r>
              <w:rPr>
                <w:rFonts w:ascii="Comic Sans MS" w:eastAsia="Comic Sans MS" w:hAnsi="Comic Sans MS" w:cs="Comic Sans MS"/>
                <w:sz w:val="20"/>
                <w:szCs w:val="20"/>
              </w:rPr>
              <w:t>’</w:t>
            </w:r>
            <w:r>
              <w:rPr>
                <w:rFonts w:ascii="Comic Sans MS" w:eastAsia="Comic Sans MS" w:hAnsi="Comic Sans MS" w:cs="Comic Sans MS"/>
                <w:color w:val="000000"/>
                <w:sz w:val="20"/>
                <w:szCs w:val="20"/>
              </w:rPr>
              <w:t>s</w:t>
            </w:r>
            <w:proofErr w:type="gramEnd"/>
            <w:r>
              <w:rPr>
                <w:rFonts w:ascii="Comic Sans MS" w:eastAsia="Comic Sans MS" w:hAnsi="Comic Sans MS" w:cs="Comic Sans MS"/>
                <w:color w:val="000000"/>
                <w:sz w:val="20"/>
                <w:szCs w:val="20"/>
              </w:rPr>
              <w:t>. You could add an action for each thing to help memory.</w:t>
            </w:r>
          </w:p>
          <w:p w14:paraId="7613E8DD" w14:textId="77777777" w:rsidR="002A5FFA" w:rsidRDefault="00FD190F">
            <w:pPr>
              <w:numPr>
                <w:ilvl w:val="0"/>
                <w:numId w:val="2"/>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Listen to the hymn ‘Sing Hosannah’ and invite the children to join in. Add actions for each verse.</w:t>
            </w:r>
          </w:p>
        </w:tc>
      </w:tr>
      <w:tr w:rsidR="002A5FFA" w14:paraId="375A8DBB" w14:textId="77777777">
        <w:tc>
          <w:tcPr>
            <w:tcW w:w="1550" w:type="dxa"/>
            <w:shd w:val="clear" w:color="auto" w:fill="auto"/>
            <w:tcMar>
              <w:top w:w="100" w:type="dxa"/>
              <w:left w:w="100" w:type="dxa"/>
              <w:bottom w:w="100" w:type="dxa"/>
              <w:right w:w="100" w:type="dxa"/>
            </w:tcMar>
          </w:tcPr>
          <w:p w14:paraId="4F01EBFD" w14:textId="77777777" w:rsidR="002A5FFA" w:rsidRDefault="00FD190F">
            <w:pPr>
              <w:widowControl w:val="0"/>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Objective 5</w:t>
            </w:r>
          </w:p>
          <w:p w14:paraId="17C71D0F" w14:textId="77777777" w:rsidR="002A5FFA" w:rsidRDefault="00FD190F">
            <w:pPr>
              <w:pBdr>
                <w:top w:val="nil"/>
                <w:left w:val="nil"/>
                <w:bottom w:val="nil"/>
                <w:right w:val="nil"/>
                <w:between w:val="nil"/>
              </w:pBdr>
              <w:spacing w:line="240" w:lineRule="auto"/>
              <w:ind w:left="20" w:right="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know Advent is a time to get ready for Christmas.</w:t>
            </w:r>
          </w:p>
          <w:p w14:paraId="4CB27B40" w14:textId="77777777" w:rsidR="002A5FFA" w:rsidRDefault="002A5FFA">
            <w:pPr>
              <w:widowControl w:val="0"/>
              <w:spacing w:line="240" w:lineRule="auto"/>
              <w:rPr>
                <w:rFonts w:ascii="Comic Sans MS" w:eastAsia="Comic Sans MS" w:hAnsi="Comic Sans MS" w:cs="Comic Sans MS"/>
                <w:sz w:val="20"/>
                <w:szCs w:val="20"/>
              </w:rPr>
            </w:pPr>
          </w:p>
        </w:tc>
        <w:tc>
          <w:tcPr>
            <w:tcW w:w="2551" w:type="dxa"/>
          </w:tcPr>
          <w:p w14:paraId="762F25E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Advent is a special time, when Catholics get ready for the Birth of Jesus. Advent is when Catholics pray, prepare for Christmas and remember the first coming of Christ. It begins four Sundays before Christmas and ends on the 24th of December. The children will start to become aware that we have signs to remind us that this is a special time. The signs include crib scenes, Advent wreaths and calendars and the colour purple.</w:t>
            </w:r>
          </w:p>
          <w:p w14:paraId="09CF19F2"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4"/>
                <w:szCs w:val="24"/>
              </w:rPr>
            </w:pPr>
            <w:r>
              <w:rPr>
                <w:rFonts w:ascii="Comic Sans MS" w:eastAsia="Comic Sans MS" w:hAnsi="Comic Sans MS" w:cs="Comic Sans MS"/>
                <w:color w:val="040C28"/>
                <w:sz w:val="20"/>
                <w:szCs w:val="20"/>
              </w:rPr>
              <w:t>The 4 candles on the Advent wreath represent hope (purple), peace (purple), joy (pink), and love (purple)</w:t>
            </w:r>
            <w:r>
              <w:rPr>
                <w:rFonts w:ascii="Comic Sans MS" w:eastAsia="Comic Sans MS" w:hAnsi="Comic Sans MS" w:cs="Comic Sans MS"/>
                <w:color w:val="4D5156"/>
                <w:sz w:val="20"/>
                <w:szCs w:val="20"/>
                <w:highlight w:val="white"/>
              </w:rPr>
              <w:t>. The fifth white candle is lit on Christmas day.</w:t>
            </w:r>
          </w:p>
        </w:tc>
        <w:tc>
          <w:tcPr>
            <w:tcW w:w="2410" w:type="dxa"/>
            <w:shd w:val="clear" w:color="auto" w:fill="auto"/>
            <w:tcMar>
              <w:top w:w="100" w:type="dxa"/>
              <w:left w:w="100" w:type="dxa"/>
              <w:bottom w:w="100" w:type="dxa"/>
              <w:right w:w="100" w:type="dxa"/>
            </w:tcMar>
          </w:tcPr>
          <w:p w14:paraId="6922FD67"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7E6043D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the Advent calendar and wreath help us during Advent?</w:t>
            </w:r>
          </w:p>
          <w:p w14:paraId="4E186142"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1857F11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it feels to wait a long time for something?</w:t>
            </w:r>
          </w:p>
          <w:p w14:paraId="00C8466A"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it will feel on Christmas day to remember Jesus’ birth?</w:t>
            </w:r>
          </w:p>
          <w:p w14:paraId="1E420230"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655AAF5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we can get ready in school in Advent?</w:t>
            </w:r>
          </w:p>
          <w:p w14:paraId="6304D7D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you can get ready at home to celebrate the birth of Jesus?</w:t>
            </w:r>
          </w:p>
          <w:p w14:paraId="4BD9E6D7" w14:textId="77777777" w:rsidR="002A5FFA" w:rsidRDefault="002A5FFA">
            <w:pPr>
              <w:pBdr>
                <w:top w:val="nil"/>
                <w:left w:val="nil"/>
                <w:bottom w:val="nil"/>
                <w:right w:val="nil"/>
                <w:between w:val="nil"/>
              </w:pBdr>
              <w:spacing w:line="240" w:lineRule="auto"/>
              <w:rPr>
                <w:rFonts w:ascii="Comic Sans MS" w:eastAsia="Comic Sans MS" w:hAnsi="Comic Sans MS" w:cs="Comic Sans MS"/>
                <w:b/>
                <w:color w:val="000000"/>
                <w:sz w:val="20"/>
                <w:szCs w:val="20"/>
              </w:rPr>
            </w:pPr>
          </w:p>
          <w:p w14:paraId="0179B0BC" w14:textId="77777777" w:rsidR="002A5FFA" w:rsidRDefault="002A5FFA">
            <w:pPr>
              <w:pBdr>
                <w:top w:val="nil"/>
                <w:left w:val="nil"/>
                <w:bottom w:val="nil"/>
                <w:right w:val="nil"/>
                <w:between w:val="nil"/>
              </w:pBdr>
              <w:spacing w:line="240" w:lineRule="auto"/>
              <w:rPr>
                <w:rFonts w:ascii="Comfortaa" w:eastAsia="Comfortaa" w:hAnsi="Comfortaa" w:cs="Comfortaa"/>
                <w:color w:val="000000"/>
                <w:sz w:val="24"/>
                <w:szCs w:val="24"/>
              </w:rPr>
            </w:pPr>
          </w:p>
        </w:tc>
        <w:tc>
          <w:tcPr>
            <w:tcW w:w="1701" w:type="dxa"/>
          </w:tcPr>
          <w:p w14:paraId="347DBB9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Advent</w:t>
            </w:r>
          </w:p>
          <w:p w14:paraId="5693736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Promise </w:t>
            </w:r>
          </w:p>
          <w:p w14:paraId="71BEA43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Waiting</w:t>
            </w:r>
          </w:p>
          <w:p w14:paraId="39AFF00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Saviour</w:t>
            </w:r>
          </w:p>
          <w:p w14:paraId="2D98598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Jesus</w:t>
            </w:r>
          </w:p>
          <w:p w14:paraId="48AF0B66" w14:textId="77777777" w:rsidR="002A5FFA" w:rsidRDefault="00FD190F">
            <w:pPr>
              <w:widowControl w:val="0"/>
              <w:pBdr>
                <w:top w:val="nil"/>
                <w:left w:val="nil"/>
                <w:bottom w:val="nil"/>
                <w:right w:val="nil"/>
                <w:between w:val="nil"/>
              </w:pBdr>
              <w:spacing w:line="240" w:lineRule="auto"/>
              <w:rPr>
                <w:rFonts w:ascii="Comfortaa" w:eastAsia="Comfortaa" w:hAnsi="Comfortaa" w:cs="Comfortaa"/>
              </w:rPr>
            </w:pPr>
            <w:r>
              <w:rPr>
                <w:rFonts w:ascii="Comic Sans MS" w:eastAsia="Comic Sans MS" w:hAnsi="Comic Sans MS" w:cs="Comic Sans MS"/>
                <w:sz w:val="20"/>
                <w:szCs w:val="20"/>
              </w:rPr>
              <w:t>Christmas</w:t>
            </w:r>
          </w:p>
        </w:tc>
        <w:tc>
          <w:tcPr>
            <w:tcW w:w="2410" w:type="dxa"/>
            <w:shd w:val="clear" w:color="auto" w:fill="auto"/>
            <w:tcMar>
              <w:top w:w="100" w:type="dxa"/>
              <w:left w:w="100" w:type="dxa"/>
              <w:bottom w:w="100" w:type="dxa"/>
              <w:right w:w="100" w:type="dxa"/>
            </w:tcMar>
          </w:tcPr>
          <w:p w14:paraId="7E5517D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2180F132"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Celebrate Advent, it is a time to get ready for Christmas.</w:t>
            </w:r>
          </w:p>
          <w:p w14:paraId="6AB1CD53"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CST By our work in Advent, we help others and ourselves and we show our love to God.</w:t>
            </w:r>
          </w:p>
          <w:p w14:paraId="421ED1E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3367623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Advent wreath.</w:t>
            </w:r>
          </w:p>
          <w:p w14:paraId="202F7C8C"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rPr>
            </w:pPr>
          </w:p>
        </w:tc>
        <w:tc>
          <w:tcPr>
            <w:tcW w:w="1559" w:type="dxa"/>
            <w:shd w:val="clear" w:color="auto" w:fill="auto"/>
            <w:tcMar>
              <w:top w:w="100" w:type="dxa"/>
              <w:left w:w="100" w:type="dxa"/>
              <w:bottom w:w="100" w:type="dxa"/>
              <w:right w:w="100" w:type="dxa"/>
            </w:tcMar>
          </w:tcPr>
          <w:p w14:paraId="58C9D2E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Stories about waiting,</w:t>
            </w:r>
          </w:p>
          <w:p w14:paraId="51AD1C7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The littlest Watchman by Scott James.</w:t>
            </w:r>
          </w:p>
          <w:p w14:paraId="792B0488" w14:textId="77777777" w:rsidR="002A5FFA" w:rsidRDefault="00FD190F">
            <w:pPr>
              <w:widowControl w:val="0"/>
              <w:pBdr>
                <w:top w:val="nil"/>
                <w:left w:val="nil"/>
                <w:bottom w:val="nil"/>
                <w:right w:val="nil"/>
                <w:between w:val="nil"/>
              </w:pBdr>
              <w:spacing w:line="240" w:lineRule="auto"/>
              <w:rPr>
                <w:rFonts w:ascii="Comfortaa" w:eastAsia="Comfortaa" w:hAnsi="Comfortaa" w:cs="Comfortaa"/>
              </w:rPr>
            </w:pPr>
            <w:r>
              <w:rPr>
                <w:rFonts w:ascii="Comic Sans MS" w:eastAsia="Comic Sans MS" w:hAnsi="Comic Sans MS" w:cs="Comic Sans MS"/>
                <w:sz w:val="20"/>
                <w:szCs w:val="20"/>
              </w:rPr>
              <w:t xml:space="preserve">The longest wait by Alison Brewis. </w:t>
            </w:r>
            <w:r>
              <w:rPr>
                <w:color w:val="0F1111"/>
                <w:sz w:val="21"/>
                <w:szCs w:val="21"/>
                <w:highlight w:val="white"/>
              </w:rPr>
              <w:t> </w:t>
            </w:r>
          </w:p>
        </w:tc>
        <w:tc>
          <w:tcPr>
            <w:tcW w:w="2835" w:type="dxa"/>
            <w:shd w:val="clear" w:color="auto" w:fill="auto"/>
            <w:tcMar>
              <w:top w:w="100" w:type="dxa"/>
              <w:left w:w="100" w:type="dxa"/>
              <w:bottom w:w="100" w:type="dxa"/>
              <w:right w:w="100" w:type="dxa"/>
            </w:tcMar>
          </w:tcPr>
          <w:p w14:paraId="0259D1CB" w14:textId="77777777" w:rsidR="002A5FFA" w:rsidRDefault="00FD190F">
            <w:pPr>
              <w:rPr>
                <w:rFonts w:ascii="Calibri" w:eastAsia="Calibri" w:hAnsi="Calibri" w:cs="Calibri"/>
              </w:rPr>
            </w:pPr>
            <w:r>
              <w:rPr>
                <w:rFonts w:ascii="Comic Sans MS" w:eastAsia="Comic Sans MS" w:hAnsi="Comic Sans MS" w:cs="Comic Sans MS"/>
                <w:color w:val="000000"/>
                <w:sz w:val="20"/>
                <w:szCs w:val="20"/>
              </w:rPr>
              <w:t xml:space="preserve">Introduce the idea of Advent to the children. Tell them that it is a special time that we use to prepare to celebrate the birth of Jesus at Christmas. Advent begins 4 Sundays before Christmas day. Each week, we try to do special things to get our hearts and our homes ready for the celebration of the birth of Jesus on Christmas day. Tell the children that Christians use crib scenes in their homes and in churches to pray and help get their hearts ready for Christmas. Baby Jesus is not placed in the manger till the Christmas Mass. </w:t>
            </w:r>
          </w:p>
        </w:tc>
        <w:tc>
          <w:tcPr>
            <w:tcW w:w="6520" w:type="dxa"/>
            <w:shd w:val="clear" w:color="auto" w:fill="auto"/>
            <w:tcMar>
              <w:top w:w="100" w:type="dxa"/>
              <w:left w:w="100" w:type="dxa"/>
              <w:bottom w:w="100" w:type="dxa"/>
              <w:right w:w="100" w:type="dxa"/>
            </w:tcMar>
          </w:tcPr>
          <w:p w14:paraId="4AD1F9F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746E57E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4830644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0385078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217EEEA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Invite children to think about the way that Mary and Joseph had to wait and get ready for Jesus’ birth too. Remind them of how they had to go on a long journey to Bethlehem before Jesus was born. Invite them to make an Advent spiral to help them to wait for Christmas and to prepare like Mary and Joseph did. Invite the children to make a spiral from air-drying clay or salt dough or modelling clay. Along the spiral, make indents with a finger – or the base of a candle. The idea is that each day they move an object from the first indent, one space along towards the centre at Christmas. They could move a candle, a marble or a small figure or Mary and the donkey. The idea is that as they move the object each day, they say a prayer for someone new – helping to prepare their hearts for Jesus.</w:t>
            </w:r>
          </w:p>
          <w:p w14:paraId="1D958AD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Show the children an Advent Wreath. Discuss how it can help us to get ready to celebrate Christmas. Each Sunday of Advent we light a new candle at Mass and try to think about how we can grow in hope, peace, joy and love ready for Christmas. Share the meaning of the evergreen leaves and the shape of a circle – to represent God’s never-ending love for us. Invite the children to make their own wreath or to join together to make a class wreath by threading real or card leaves onto a piece of string. Tie the string in a circle when it is full. </w:t>
            </w:r>
          </w:p>
          <w:p w14:paraId="0CFCAA6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the children a Holy calendar. Tell them that on each day of Advent</w:t>
            </w:r>
            <w:r>
              <w:rPr>
                <w:rFonts w:ascii="Comic Sans MS" w:eastAsia="Comic Sans MS" w:hAnsi="Comic Sans MS" w:cs="Comic Sans MS"/>
                <w:sz w:val="20"/>
                <w:szCs w:val="20"/>
              </w:rPr>
              <w:t>,</w:t>
            </w:r>
            <w:r>
              <w:rPr>
                <w:rFonts w:ascii="Comic Sans MS" w:eastAsia="Comic Sans MS" w:hAnsi="Comic Sans MS" w:cs="Comic Sans MS"/>
                <w:color w:val="000000"/>
                <w:sz w:val="20"/>
                <w:szCs w:val="20"/>
              </w:rPr>
              <w:t xml:space="preserve"> we open another door to look at an image or read a Bible passage to help us to think about the story of Jesus’ birth and getting ready for Christmas. Invite the children to make their own class Advent calendar to help the class to prepare for Christmas.  You could think about a fun way of making a special Advent calendar that the children can add to each day. The children could draw pictures of different parts of the nativity story and add it to a washing line in a special way – e.g. special envelopes,</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bags, boxes etc – numbered with the day of Advent. Children could also add names of people that they want to pray for each day or someone that they did a kind thing for that day. </w:t>
            </w:r>
          </w:p>
          <w:p w14:paraId="5422301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Show the children a nativity crib set and explain again how they are used in homes and churches during Advent to help families and </w:t>
            </w:r>
            <w:r>
              <w:rPr>
                <w:rFonts w:ascii="Comic Sans MS" w:eastAsia="Comic Sans MS" w:hAnsi="Comic Sans MS" w:cs="Comic Sans MS"/>
                <w:color w:val="000000"/>
                <w:sz w:val="20"/>
                <w:szCs w:val="20"/>
              </w:rPr>
              <w:lastRenderedPageBreak/>
              <w:t>parishes to remember the story of how Jesus was born. Allow the children access to a children’s crib set and encourage children to explore the Christmas story with the figures, using role play with the characters. Share a story about a crib set e.g. ‘A Small Miracle’ by Peter Collington or ‘Mortimer’s Christmas’ Manger’ by Karma Wilson. </w:t>
            </w:r>
          </w:p>
          <w:p w14:paraId="3E9CF505" w14:textId="77777777" w:rsidR="002A5FFA" w:rsidRDefault="00FD190F">
            <w:pPr>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26709FE7" w14:textId="77777777" w:rsidR="002A5FFA" w:rsidRDefault="00FD190F">
            <w:pPr>
              <w:numPr>
                <w:ilvl w:val="0"/>
                <w:numId w:val="3"/>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Light the first candle on the Advent wreath together and explain to the children that the light represents the light that Jesus would bring into a world of darkness. Sing the first verse and chorus of ‘Light the Advent Candle’. </w:t>
            </w:r>
          </w:p>
          <w:p w14:paraId="49B327A6" w14:textId="77777777" w:rsidR="002A5FFA" w:rsidRDefault="00FD190F">
            <w:pPr>
              <w:numPr>
                <w:ilvl w:val="0"/>
                <w:numId w:val="3"/>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 the first week of Advent, we think about the hope that Jesus brought to His people. Talk about what hope means. Show the children a ‘little bag of hopes’ with symbols inside of all the things that you hope for, for them – e.g. health – (a plaster or stethoscope), friendship (a photo of best friends, a friendship bracelet), happiness (something that makes you happy – pets, cup of tea, chocolate etc), love – (pictures of people you love), laughter (something that makes you laugh).</w:t>
            </w:r>
          </w:p>
          <w:p w14:paraId="7904F720" w14:textId="77777777" w:rsidR="002A5FFA" w:rsidRDefault="00FD190F">
            <w:pPr>
              <w:numPr>
                <w:ilvl w:val="0"/>
                <w:numId w:val="3"/>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Pass around an electric candle and ask the children to finish the sentence ‘This Advent I hope for…’ model this first by suggesting things that we hope </w:t>
            </w:r>
            <w:r>
              <w:rPr>
                <w:rFonts w:ascii="Comic Sans MS" w:eastAsia="Comic Sans MS" w:hAnsi="Comic Sans MS" w:cs="Comic Sans MS"/>
                <w:b/>
                <w:color w:val="000000"/>
                <w:sz w:val="20"/>
                <w:szCs w:val="20"/>
                <w:u w:val="single"/>
              </w:rPr>
              <w:t>for</w:t>
            </w:r>
            <w:r>
              <w:rPr>
                <w:rFonts w:ascii="Comic Sans MS" w:eastAsia="Comic Sans MS" w:hAnsi="Comic Sans MS" w:cs="Comic Sans MS"/>
                <w:b/>
                <w:sz w:val="20"/>
                <w:szCs w:val="20"/>
                <w:u w:val="single"/>
              </w:rPr>
              <w:t xml:space="preserve"> </w:t>
            </w:r>
            <w:r>
              <w:rPr>
                <w:rFonts w:ascii="Comic Sans MS" w:eastAsia="Comic Sans MS" w:hAnsi="Comic Sans MS" w:cs="Comic Sans MS"/>
                <w:b/>
                <w:color w:val="000000"/>
                <w:sz w:val="20"/>
                <w:szCs w:val="20"/>
                <w:u w:val="single"/>
              </w:rPr>
              <w:t>others</w:t>
            </w:r>
            <w:r>
              <w:rPr>
                <w:rFonts w:ascii="Comic Sans MS" w:eastAsia="Comic Sans MS" w:hAnsi="Comic Sans MS" w:cs="Comic Sans MS"/>
                <w:color w:val="000000"/>
                <w:sz w:val="20"/>
                <w:szCs w:val="20"/>
              </w:rPr>
              <w:t>.</w:t>
            </w:r>
          </w:p>
          <w:p w14:paraId="4E896F13" w14:textId="77777777" w:rsidR="002A5FFA" w:rsidRDefault="00FD190F">
            <w:pPr>
              <w:numPr>
                <w:ilvl w:val="0"/>
                <w:numId w:val="3"/>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Explain that everything that gives us hope is a gift from God. </w:t>
            </w:r>
          </w:p>
          <w:p w14:paraId="09770DD6" w14:textId="77777777" w:rsidR="002A5FFA" w:rsidRDefault="00FD190F">
            <w:pPr>
              <w:numPr>
                <w:ilvl w:val="0"/>
                <w:numId w:val="3"/>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Explain that we are called to bring Jesus’ light and hope to others in Advent. Listen to and join in song ‘This Little Light of Mine’. </w:t>
            </w:r>
          </w:p>
        </w:tc>
      </w:tr>
      <w:tr w:rsidR="002A5FFA" w14:paraId="431A983D" w14:textId="77777777">
        <w:trPr>
          <w:trHeight w:val="4772"/>
        </w:trPr>
        <w:tc>
          <w:tcPr>
            <w:tcW w:w="1550" w:type="dxa"/>
            <w:shd w:val="clear" w:color="auto" w:fill="auto"/>
            <w:tcMar>
              <w:top w:w="100" w:type="dxa"/>
              <w:left w:w="100" w:type="dxa"/>
              <w:bottom w:w="100" w:type="dxa"/>
              <w:right w:w="100" w:type="dxa"/>
            </w:tcMar>
          </w:tcPr>
          <w:p w14:paraId="27FC013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Objective 6</w:t>
            </w:r>
          </w:p>
          <w:p w14:paraId="09C89E3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I know that Jesus came for the whole world</w:t>
            </w:r>
            <w:r>
              <w:rPr>
                <w:rFonts w:ascii="Comic Sans MS" w:eastAsia="Comic Sans MS" w:hAnsi="Comic Sans MS" w:cs="Comic Sans MS"/>
                <w:i/>
                <w:color w:val="000000"/>
                <w:sz w:val="20"/>
                <w:szCs w:val="20"/>
              </w:rPr>
              <w:t>.</w:t>
            </w:r>
          </w:p>
          <w:p w14:paraId="706A4CAA" w14:textId="77777777" w:rsidR="002A5FFA" w:rsidRDefault="002A5FFA">
            <w:pPr>
              <w:widowControl w:val="0"/>
              <w:pBdr>
                <w:top w:val="nil"/>
                <w:left w:val="nil"/>
                <w:bottom w:val="nil"/>
                <w:right w:val="nil"/>
                <w:between w:val="nil"/>
              </w:pBdr>
              <w:spacing w:line="240" w:lineRule="auto"/>
              <w:rPr>
                <w:rFonts w:ascii="Comfortaa" w:eastAsia="Comfortaa" w:hAnsi="Comfortaa" w:cs="Comfortaa"/>
                <w:b/>
                <w:i/>
              </w:rPr>
            </w:pPr>
          </w:p>
        </w:tc>
        <w:tc>
          <w:tcPr>
            <w:tcW w:w="2551" w:type="dxa"/>
          </w:tcPr>
          <w:p w14:paraId="390C07C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Christians today celebrate Christmas and tell everyone about Jesus and how much He loves everyone in the world. </w:t>
            </w:r>
          </w:p>
          <w:p w14:paraId="1D9408A2" w14:textId="77777777" w:rsidR="002A5FFA" w:rsidRDefault="00FD190F">
            <w:pPr>
              <w:spacing w:line="240" w:lineRule="auto"/>
              <w:rPr>
                <w:rFonts w:ascii="Comfortaa" w:eastAsia="Comfortaa" w:hAnsi="Comfortaa" w:cs="Comfortaa"/>
              </w:rPr>
            </w:pPr>
            <w:r>
              <w:rPr>
                <w:rFonts w:ascii="Comic Sans MS" w:eastAsia="Comic Sans MS" w:hAnsi="Comic Sans MS" w:cs="Comic Sans MS"/>
                <w:color w:val="000000"/>
                <w:sz w:val="20"/>
                <w:szCs w:val="20"/>
              </w:rPr>
              <w:t>One of the ways that the Christians tell the world about Jesus is to celebrate His birth. All over the</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 xml:space="preserve">world, people celebrate this joyful event in different ways. Even though the way that they may celebrate might be different, they all believe the same thing – that Jesus came to earth for everyone and He loves us all. In Advent, we try to teach others about Jesus’ love by being joyful and being kind to each other. </w:t>
            </w:r>
          </w:p>
        </w:tc>
        <w:tc>
          <w:tcPr>
            <w:tcW w:w="2410" w:type="dxa"/>
            <w:shd w:val="clear" w:color="auto" w:fill="auto"/>
            <w:tcMar>
              <w:top w:w="100" w:type="dxa"/>
              <w:left w:w="100" w:type="dxa"/>
              <w:bottom w:w="100" w:type="dxa"/>
              <w:right w:w="100" w:type="dxa"/>
            </w:tcMar>
          </w:tcPr>
          <w:p w14:paraId="531BFB6D"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738976DC"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the stable looked like and whether it was busy the night Jesus was born?</w:t>
            </w:r>
          </w:p>
          <w:p w14:paraId="7BA1D63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the shepherds saw and heard when they arrived?</w:t>
            </w:r>
          </w:p>
          <w:p w14:paraId="0AA33B2C"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3321B5F7"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the shepherd’s felt peace and joy when they saw Jesus?</w:t>
            </w:r>
          </w:p>
          <w:p w14:paraId="2F4E9A4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they wanted to tell their friends about the Baby Jesus?</w:t>
            </w:r>
          </w:p>
          <w:p w14:paraId="75824014"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20E143B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we can go out and share joy?</w:t>
            </w:r>
          </w:p>
          <w:p w14:paraId="7CF088E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we can tell our friends and families about the joy of the birth of Jesus?</w:t>
            </w:r>
          </w:p>
          <w:p w14:paraId="32C08DDD" w14:textId="77777777" w:rsidR="002A5FFA" w:rsidRDefault="002A5FFA">
            <w:pPr>
              <w:pBdr>
                <w:top w:val="nil"/>
                <w:left w:val="nil"/>
                <w:bottom w:val="nil"/>
                <w:right w:val="nil"/>
                <w:between w:val="nil"/>
              </w:pBdr>
              <w:spacing w:line="240" w:lineRule="auto"/>
              <w:rPr>
                <w:rFonts w:ascii="Calibri" w:eastAsia="Calibri" w:hAnsi="Calibri" w:cs="Calibri"/>
                <w:color w:val="000000"/>
              </w:rPr>
            </w:pPr>
          </w:p>
        </w:tc>
        <w:tc>
          <w:tcPr>
            <w:tcW w:w="1701" w:type="dxa"/>
          </w:tcPr>
          <w:p w14:paraId="200F14A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Advent</w:t>
            </w:r>
          </w:p>
          <w:p w14:paraId="7D981B7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Promise </w:t>
            </w:r>
          </w:p>
          <w:p w14:paraId="4F61908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Waiting</w:t>
            </w:r>
          </w:p>
          <w:p w14:paraId="6CF3243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Saviour</w:t>
            </w:r>
          </w:p>
          <w:p w14:paraId="46C2797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Jesus</w:t>
            </w:r>
          </w:p>
          <w:p w14:paraId="2DBB0913" w14:textId="77777777" w:rsidR="002A5FFA" w:rsidRDefault="00FD190F">
            <w:pPr>
              <w:widowControl w:val="0"/>
              <w:pBdr>
                <w:top w:val="nil"/>
                <w:left w:val="nil"/>
                <w:bottom w:val="nil"/>
                <w:right w:val="nil"/>
                <w:between w:val="nil"/>
              </w:pBdr>
              <w:spacing w:line="240" w:lineRule="auto"/>
              <w:rPr>
                <w:rFonts w:ascii="Comfortaa" w:eastAsia="Comfortaa" w:hAnsi="Comfortaa" w:cs="Comfortaa"/>
              </w:rPr>
            </w:pPr>
            <w:r>
              <w:rPr>
                <w:rFonts w:ascii="Comic Sans MS" w:eastAsia="Comic Sans MS" w:hAnsi="Comic Sans MS" w:cs="Comic Sans MS"/>
                <w:sz w:val="20"/>
                <w:szCs w:val="20"/>
              </w:rPr>
              <w:t>Christmas</w:t>
            </w:r>
          </w:p>
        </w:tc>
        <w:tc>
          <w:tcPr>
            <w:tcW w:w="2410" w:type="dxa"/>
            <w:shd w:val="clear" w:color="auto" w:fill="auto"/>
            <w:tcMar>
              <w:top w:w="100" w:type="dxa"/>
              <w:left w:w="100" w:type="dxa"/>
              <w:bottom w:w="100" w:type="dxa"/>
              <w:right w:w="100" w:type="dxa"/>
            </w:tcMar>
          </w:tcPr>
          <w:p w14:paraId="7B57E9E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76B43D9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The Shepherds visit the manger (Lk 2:8-20).</w:t>
            </w:r>
          </w:p>
          <w:p w14:paraId="7BACD15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2FE86CB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Celebrate Advent, it is a time to get ready for Christmas.</w:t>
            </w:r>
          </w:p>
          <w:p w14:paraId="02A0A96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CST By our work in Advent, we help others and ourselves and we show our love to God.</w:t>
            </w:r>
          </w:p>
          <w:p w14:paraId="688F182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16"/>
                <w:szCs w:val="16"/>
              </w:rPr>
            </w:pPr>
            <w:r>
              <w:rPr>
                <w:rFonts w:ascii="Comic Sans MS" w:eastAsia="Comic Sans MS" w:hAnsi="Comic Sans MS" w:cs="Comic Sans MS"/>
                <w:sz w:val="20"/>
                <w:szCs w:val="20"/>
              </w:rPr>
              <w:t>Various cultures celebrate Jesus’ birthday in different ways.</w:t>
            </w:r>
          </w:p>
          <w:p w14:paraId="549F4EB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7E9AACB2"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Advent wreath.</w:t>
            </w:r>
          </w:p>
          <w:p w14:paraId="0EE0250C"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c>
          <w:tcPr>
            <w:tcW w:w="1559" w:type="dxa"/>
            <w:shd w:val="clear" w:color="auto" w:fill="auto"/>
            <w:tcMar>
              <w:top w:w="100" w:type="dxa"/>
              <w:left w:w="100" w:type="dxa"/>
              <w:bottom w:w="100" w:type="dxa"/>
              <w:right w:w="100" w:type="dxa"/>
            </w:tcMar>
          </w:tcPr>
          <w:p w14:paraId="47FA04E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Lk 2:8-20</w:t>
            </w:r>
          </w:p>
          <w:p w14:paraId="5D9B70C1" w14:textId="77777777" w:rsidR="002A5FFA" w:rsidRDefault="00FD190F">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 </w:t>
            </w:r>
            <w:r>
              <w:rPr>
                <w:rFonts w:ascii="Comic Sans MS" w:eastAsia="Comic Sans MS" w:hAnsi="Comic Sans MS" w:cs="Comic Sans MS"/>
                <w:color w:val="000000"/>
                <w:sz w:val="20"/>
                <w:szCs w:val="20"/>
              </w:rPr>
              <w:t>‘Joy to the World Christmas around the Globe’ by Kate DePalma.</w:t>
            </w:r>
          </w:p>
        </w:tc>
        <w:tc>
          <w:tcPr>
            <w:tcW w:w="2835" w:type="dxa"/>
            <w:shd w:val="clear" w:color="auto" w:fill="auto"/>
            <w:tcMar>
              <w:top w:w="100" w:type="dxa"/>
              <w:left w:w="100" w:type="dxa"/>
              <w:bottom w:w="100" w:type="dxa"/>
              <w:right w:w="100" w:type="dxa"/>
            </w:tcMar>
          </w:tcPr>
          <w:p w14:paraId="2F417D9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Listen again to the Scripture of Luke 2:8-20 – using age-appropriate versions of the nativity story. Tell the children again that Jesus came for everyone in the whole world and Christians around the world celebrate His birth in different ways. Share some examples of different traditions from</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different countries. Share the book ‘Joy to the World Christmas around the Globe’ by Kate DePalma. Discuss the idea that Jesus came for everyone and that people all</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over the world celebrate Christmas and they do this in lots of different ways.</w:t>
            </w:r>
          </w:p>
          <w:p w14:paraId="7E7C161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Explain to the children that when God sent His Son, Jesus, to earth to be born as a baby in Bethlehem, He was sending Him for </w:t>
            </w:r>
            <w:r>
              <w:rPr>
                <w:rFonts w:ascii="Comic Sans MS" w:eastAsia="Comic Sans MS" w:hAnsi="Comic Sans MS" w:cs="Comic Sans MS"/>
                <w:color w:val="000000"/>
                <w:sz w:val="20"/>
                <w:szCs w:val="20"/>
              </w:rPr>
              <w:lastRenderedPageBreak/>
              <w:t>everyone. Jesus came to earth to bring His light for the whole world. Jesus wanted everyone to know about His love for them. Invite the children to look at a map of the world and look at where some of their families come from or places they have visited. Invite them to share any special</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things that they do with their families to celebrate Christmas. Encourage them to bring in some examples or invite family members in to talk about their family traditions.</w:t>
            </w:r>
          </w:p>
          <w:p w14:paraId="79697E4C"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c>
          <w:tcPr>
            <w:tcW w:w="6520" w:type="dxa"/>
            <w:shd w:val="clear" w:color="auto" w:fill="auto"/>
            <w:tcMar>
              <w:top w:w="100" w:type="dxa"/>
              <w:left w:w="100" w:type="dxa"/>
              <w:bottom w:w="100" w:type="dxa"/>
              <w:right w:w="100" w:type="dxa"/>
            </w:tcMar>
          </w:tcPr>
          <w:p w14:paraId="5F1F1E1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Live</w:t>
            </w:r>
          </w:p>
          <w:p w14:paraId="47D3767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16754A1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2CA916E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6DE1342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Tell the children about the tradition in the Philippines of Simbang Gabi. For nine days before Christmas, Catholics </w:t>
            </w:r>
            <w:r>
              <w:rPr>
                <w:rFonts w:ascii="Comic Sans MS" w:eastAsia="Comic Sans MS" w:hAnsi="Comic Sans MS" w:cs="Comic Sans MS"/>
                <w:sz w:val="20"/>
                <w:szCs w:val="20"/>
              </w:rPr>
              <w:t>c</w:t>
            </w:r>
            <w:r>
              <w:rPr>
                <w:rFonts w:ascii="Comic Sans MS" w:eastAsia="Comic Sans MS" w:hAnsi="Comic Sans MS" w:cs="Comic Sans MS"/>
                <w:color w:val="000000"/>
                <w:sz w:val="20"/>
                <w:szCs w:val="20"/>
              </w:rPr>
              <w:t xml:space="preserve">ome to Mass early in the morning for nine days in a row. They decorate the churches and streets with lights and make special lanterns called </w:t>
            </w:r>
            <w:proofErr w:type="spellStart"/>
            <w:r>
              <w:rPr>
                <w:rFonts w:ascii="Comic Sans MS" w:eastAsia="Comic Sans MS" w:hAnsi="Comic Sans MS" w:cs="Comic Sans MS"/>
                <w:i/>
                <w:color w:val="000000"/>
                <w:sz w:val="20"/>
                <w:szCs w:val="20"/>
              </w:rPr>
              <w:t>parol</w:t>
            </w:r>
            <w:proofErr w:type="spellEnd"/>
            <w:r>
              <w:rPr>
                <w:rFonts w:ascii="Comic Sans MS" w:eastAsia="Comic Sans MS" w:hAnsi="Comic Sans MS" w:cs="Comic Sans MS"/>
                <w:color w:val="000000"/>
                <w:sz w:val="20"/>
                <w:szCs w:val="20"/>
              </w:rPr>
              <w:t xml:space="preserve"> to light up the paths to the church. They decorate the </w:t>
            </w:r>
            <w:proofErr w:type="spellStart"/>
            <w:r>
              <w:rPr>
                <w:rFonts w:ascii="Comic Sans MS" w:eastAsia="Comic Sans MS" w:hAnsi="Comic Sans MS" w:cs="Comic Sans MS"/>
                <w:i/>
                <w:color w:val="000000"/>
                <w:sz w:val="20"/>
                <w:szCs w:val="20"/>
              </w:rPr>
              <w:t>parol</w:t>
            </w:r>
            <w:proofErr w:type="spellEnd"/>
            <w:r>
              <w:rPr>
                <w:rFonts w:ascii="Comic Sans MS" w:eastAsia="Comic Sans MS" w:hAnsi="Comic Sans MS" w:cs="Comic Sans MS"/>
                <w:i/>
                <w:color w:val="000000"/>
                <w:sz w:val="20"/>
                <w:szCs w:val="20"/>
              </w:rPr>
              <w:t xml:space="preserve"> </w:t>
            </w:r>
            <w:r>
              <w:rPr>
                <w:rFonts w:ascii="Comic Sans MS" w:eastAsia="Comic Sans MS" w:hAnsi="Comic Sans MS" w:cs="Comic Sans MS"/>
                <w:color w:val="000000"/>
                <w:sz w:val="20"/>
                <w:szCs w:val="20"/>
              </w:rPr>
              <w:t>lanterns and they are often shaped like stars to represent the star that lit the way for the wise men to find Jesus.</w:t>
            </w:r>
          </w:p>
          <w:p w14:paraId="739A7C87"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Give the children the opportunity to decorate a star shape with different types of reflective materials – to reflect the light. </w:t>
            </w:r>
          </w:p>
          <w:p w14:paraId="08A84873"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4"/>
                <w:szCs w:val="4"/>
              </w:rPr>
            </w:pPr>
            <w:r>
              <w:rPr>
                <w:rFonts w:ascii="Comic Sans MS" w:eastAsia="Comic Sans MS" w:hAnsi="Comic Sans MS" w:cs="Comic Sans MS"/>
                <w:color w:val="000000"/>
                <w:sz w:val="20"/>
                <w:szCs w:val="20"/>
              </w:rPr>
              <w:t xml:space="preserve">Tell the children about the tradition in India of making </w:t>
            </w:r>
            <w:proofErr w:type="spellStart"/>
            <w:r>
              <w:rPr>
                <w:rFonts w:ascii="Comic Sans MS" w:eastAsia="Comic Sans MS" w:hAnsi="Comic Sans MS" w:cs="Comic Sans MS"/>
                <w:i/>
                <w:color w:val="000000"/>
                <w:sz w:val="20"/>
                <w:szCs w:val="20"/>
              </w:rPr>
              <w:t>Kuswar</w:t>
            </w:r>
            <w:proofErr w:type="spellEnd"/>
            <w:r>
              <w:rPr>
                <w:rFonts w:ascii="Comic Sans MS" w:eastAsia="Comic Sans MS" w:hAnsi="Comic Sans MS" w:cs="Comic Sans MS"/>
                <w:i/>
                <w:color w:val="000000"/>
                <w:sz w:val="20"/>
                <w:szCs w:val="20"/>
              </w:rPr>
              <w:t xml:space="preserve"> </w:t>
            </w:r>
            <w:r>
              <w:rPr>
                <w:rFonts w:ascii="Comic Sans MS" w:eastAsia="Comic Sans MS" w:hAnsi="Comic Sans MS" w:cs="Comic Sans MS"/>
                <w:color w:val="000000"/>
                <w:sz w:val="20"/>
                <w:szCs w:val="20"/>
              </w:rPr>
              <w:t xml:space="preserve">treats to celebrate Christmas. Tell the children that they are an important way for Goan Indians to celebrate Christmas and they are made for friends and family and to share. Invite the children to look at pictures of some of the </w:t>
            </w:r>
            <w:proofErr w:type="spellStart"/>
            <w:r>
              <w:rPr>
                <w:rFonts w:ascii="Comic Sans MS" w:eastAsia="Comic Sans MS" w:hAnsi="Comic Sans MS" w:cs="Comic Sans MS"/>
                <w:color w:val="000000"/>
                <w:sz w:val="20"/>
                <w:szCs w:val="20"/>
              </w:rPr>
              <w:t>Kaswar</w:t>
            </w:r>
            <w:proofErr w:type="spellEnd"/>
            <w:r>
              <w:rPr>
                <w:rFonts w:ascii="Comic Sans MS" w:eastAsia="Comic Sans MS" w:hAnsi="Comic Sans MS" w:cs="Comic Sans MS"/>
                <w:color w:val="000000"/>
                <w:sz w:val="20"/>
                <w:szCs w:val="20"/>
              </w:rPr>
              <w:t xml:space="preserve"> foods and to notice some of the patterns. </w:t>
            </w:r>
          </w:p>
          <w:p w14:paraId="3AF00B91"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Invite the children to make their own decorative and beautiful treats</w:t>
            </w:r>
            <w:r>
              <w:rPr>
                <w:color w:val="000000"/>
                <w:sz w:val="20"/>
                <w:szCs w:val="20"/>
              </w:rPr>
              <w:t xml:space="preserve"> </w:t>
            </w:r>
            <w:r>
              <w:rPr>
                <w:rFonts w:ascii="Comic Sans MS" w:eastAsia="Comic Sans MS" w:hAnsi="Comic Sans MS" w:cs="Comic Sans MS"/>
                <w:color w:val="000000"/>
                <w:sz w:val="20"/>
                <w:szCs w:val="20"/>
              </w:rPr>
              <w:t>from marzipan (check for allergies) or from salt dough or modelling clay. Role play serving them to friends.</w:t>
            </w:r>
          </w:p>
          <w:p w14:paraId="25F87E76"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12"/>
                <w:szCs w:val="12"/>
              </w:rPr>
            </w:pPr>
          </w:p>
          <w:p w14:paraId="491844F7"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r>
    </w:tbl>
    <w:p w14:paraId="6E4F3433" w14:textId="77777777" w:rsidR="002A5FFA" w:rsidRDefault="002A5FFA">
      <w:pPr>
        <w:rPr>
          <w:rFonts w:ascii="Comfortaa" w:eastAsia="Comfortaa" w:hAnsi="Comfortaa" w:cs="Comfortaa"/>
        </w:rPr>
      </w:pPr>
    </w:p>
    <w:sectPr w:rsidR="002A5FFA">
      <w:pgSz w:w="23811" w:h="16838" w:orient="landscape"/>
      <w:pgMar w:top="720" w:right="2973"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fortaa">
    <w:altName w:val="Calibri"/>
    <w:charset w:val="00"/>
    <w:family w:val="auto"/>
    <w:pitch w:val="default"/>
  </w:font>
  <w:font w:name="Comic Sans MS">
    <w:panose1 w:val="030F0702030302020204"/>
    <w:charset w:val="00"/>
    <w:family w:val="script"/>
    <w:pitch w:val="variable"/>
    <w:sig w:usb0="00000287" w:usb1="00000013" w:usb2="00000000" w:usb3="00000000" w:csb0="0000009F" w:csb1="00000000"/>
  </w:font>
  <w:font w:name="Libre Baskerville">
    <w:altName w:val="Calibri"/>
    <w:charset w:val="00"/>
    <w:family w:val="auto"/>
    <w:pitch w:val="variable"/>
    <w:sig w:usb0="A00000BF" w:usb1="5000005B"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904F1"/>
    <w:multiLevelType w:val="multilevel"/>
    <w:tmpl w:val="92EC09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44F08EC"/>
    <w:multiLevelType w:val="multilevel"/>
    <w:tmpl w:val="E34096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89F6EB6"/>
    <w:multiLevelType w:val="multilevel"/>
    <w:tmpl w:val="051AFD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FFA"/>
    <w:rsid w:val="002A5FFA"/>
    <w:rsid w:val="003B6639"/>
    <w:rsid w:val="00FD1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A05A5"/>
  <w15:docId w15:val="{FAAFE54B-14A0-47F2-A2BA-4F3E77F31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86912"/>
    <w:pPr>
      <w:spacing w:after="160" w:line="259" w:lineRule="auto"/>
      <w:ind w:left="720"/>
      <w:contextualSpacing/>
    </w:pPr>
    <w:rPr>
      <w:rFonts w:asciiTheme="minorHAnsi" w:eastAsiaTheme="minorHAnsi" w:hAnsiTheme="minorHAnsi" w:cstheme="minorBidi"/>
      <w:lang w:eastAsia="en-US"/>
    </w:rPr>
  </w:style>
  <w:style w:type="paragraph" w:styleId="NoSpacing">
    <w:name w:val="No Spacing"/>
    <w:uiPriority w:val="1"/>
    <w:qFormat/>
    <w:rsid w:val="00AE41B5"/>
    <w:pPr>
      <w:spacing w:line="240" w:lineRule="auto"/>
    </w:pPr>
    <w:rPr>
      <w:rFonts w:asciiTheme="minorHAnsi" w:eastAsiaTheme="minorHAnsi" w:hAnsiTheme="minorHAnsi" w:cstheme="minorBidi"/>
      <w:lang w:eastAsia="en-US"/>
    </w:rPr>
  </w:style>
  <w:style w:type="paragraph" w:customStyle="1" w:styleId="Default">
    <w:name w:val="Default"/>
    <w:rsid w:val="00B051E6"/>
    <w:pPr>
      <w:autoSpaceDE w:val="0"/>
      <w:autoSpaceDN w:val="0"/>
      <w:adjustRightInd w:val="0"/>
      <w:spacing w:line="240" w:lineRule="auto"/>
    </w:pPr>
    <w:rPr>
      <w:rFonts w:eastAsiaTheme="minorHAnsi"/>
      <w:color w:val="000000"/>
      <w:sz w:val="24"/>
      <w:szCs w:val="24"/>
      <w:lang w:eastAsia="en-US"/>
    </w:rPr>
  </w:style>
  <w:style w:type="character" w:styleId="Hyperlink">
    <w:name w:val="Hyperlink"/>
    <w:basedOn w:val="DefaultParagraphFont"/>
    <w:uiPriority w:val="99"/>
    <w:unhideWhenUsed/>
    <w:rsid w:val="00661B43"/>
    <w:rPr>
      <w:color w:val="0000FF" w:themeColor="hyperlink"/>
      <w:u w:val="single"/>
    </w:rPr>
  </w:style>
  <w:style w:type="character" w:styleId="UnresolvedMention">
    <w:name w:val="Unresolved Mention"/>
    <w:basedOn w:val="DefaultParagraphFont"/>
    <w:uiPriority w:val="99"/>
    <w:semiHidden/>
    <w:unhideWhenUsed/>
    <w:rsid w:val="00661B43"/>
    <w:rPr>
      <w:color w:val="605E5C"/>
      <w:shd w:val="clear" w:color="auto" w:fill="E1DFDD"/>
    </w:rPr>
  </w:style>
  <w:style w:type="character" w:styleId="FollowedHyperlink">
    <w:name w:val="FollowedHyperlink"/>
    <w:basedOn w:val="DefaultParagraphFont"/>
    <w:uiPriority w:val="99"/>
    <w:semiHidden/>
    <w:unhideWhenUsed/>
    <w:rsid w:val="00661B43"/>
    <w:rPr>
      <w:color w:val="800080" w:themeColor="followedHyperlink"/>
      <w:u w:val="single"/>
    </w:rPr>
  </w:style>
  <w:style w:type="paragraph" w:styleId="NormalWeb">
    <w:name w:val="Normal (Web)"/>
    <w:basedOn w:val="Normal"/>
    <w:uiPriority w:val="99"/>
    <w:unhideWhenUsed/>
    <w:rsid w:val="00DD54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8qarf">
    <w:name w:val="w8qarf"/>
    <w:basedOn w:val="DefaultParagraphFont"/>
    <w:rsid w:val="00616637"/>
  </w:style>
  <w:style w:type="character" w:customStyle="1" w:styleId="lrzxr">
    <w:name w:val="lrzxr"/>
    <w:basedOn w:val="DefaultParagraphFont"/>
    <w:rsid w:val="00616637"/>
  </w:style>
  <w:style w:type="character" w:customStyle="1" w:styleId="author">
    <w:name w:val="author"/>
    <w:basedOn w:val="DefaultParagraphFont"/>
    <w:rsid w:val="00281AC3"/>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55095231A0A1498CDB20ECF39817BE" ma:contentTypeVersion="17" ma:contentTypeDescription="Create a new document." ma:contentTypeScope="" ma:versionID="84b27dff8a209517fe37844ed59aeeac">
  <xsd:schema xmlns:xsd="http://www.w3.org/2001/XMLSchema" xmlns:xs="http://www.w3.org/2001/XMLSchema" xmlns:p="http://schemas.microsoft.com/office/2006/metadata/properties" xmlns:ns2="c5660791-0e2a-47f4-ae29-49dffd83ee61" xmlns:ns3="b9c10a64-b77e-4217-8b26-246d3c408ab4" targetNamespace="http://schemas.microsoft.com/office/2006/metadata/properties" ma:root="true" ma:fieldsID="f04306b71924334e468f8f28ee77f5ef" ns2:_="" ns3:_="">
    <xsd:import namespace="c5660791-0e2a-47f4-ae29-49dffd83ee61"/>
    <xsd:import namespace="b9c10a64-b77e-4217-8b26-246d3c408a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60791-0e2a-47f4-ae29-49dffd83ee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c10a64-b77e-4217-8b26-246d3c408a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b97943-47ce-411e-b100-a0ae2c514553}" ma:internalName="TaxCatchAll" ma:showField="CatchAllData" ma:web="b9c10a64-b77e-4217-8b26-246d3c408a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7sYj8FRhAmsCKEqsHUaN73vf0g==">CgMxLjA4AHIhMWpJYmVaYXBReVJqWlBTSGpPeUpicjJ3eGRRdmp3T200</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5660791-0e2a-47f4-ae29-49dffd83ee61">
      <Terms xmlns="http://schemas.microsoft.com/office/infopath/2007/PartnerControls"/>
    </lcf76f155ced4ddcb4097134ff3c332f>
    <TaxCatchAll xmlns="b9c10a64-b77e-4217-8b26-246d3c408ab4" xsi:nil="true"/>
  </documentManagement>
</p:properties>
</file>

<file path=customXml/itemProps1.xml><?xml version="1.0" encoding="utf-8"?>
<ds:datastoreItem xmlns:ds="http://schemas.openxmlformats.org/officeDocument/2006/customXml" ds:itemID="{6669A5E7-4885-4C91-8A5B-1972C7051C1A}">
  <ds:schemaRefs>
    <ds:schemaRef ds:uri="http://schemas.microsoft.com/sharepoint/v3/contenttype/forms"/>
  </ds:schemaRefs>
</ds:datastoreItem>
</file>

<file path=customXml/itemProps2.xml><?xml version="1.0" encoding="utf-8"?>
<ds:datastoreItem xmlns:ds="http://schemas.openxmlformats.org/officeDocument/2006/customXml" ds:itemID="{2D13DF6B-2E13-4098-A069-76D38A68E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60791-0e2a-47f4-ae29-49dffd83ee61"/>
    <ds:schemaRef ds:uri="b9c10a64-b77e-4217-8b26-246d3c408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A9743B20-31CC-4F83-B7F7-E4F97665C554}">
  <ds:schemaRefs>
    <ds:schemaRef ds:uri="http://schemas.microsoft.com/office/2006/metadata/properties"/>
    <ds:schemaRef ds:uri="http://schemas.microsoft.com/office/infopath/2007/PartnerControls"/>
    <ds:schemaRef ds:uri="c5660791-0e2a-47f4-ae29-49dffd83ee61"/>
    <ds:schemaRef ds:uri="b9c10a64-b77e-4217-8b26-246d3c408ab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4498</Words>
  <Characters>25640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White</dc:creator>
  <cp:lastModifiedBy>Emma Stroud</cp:lastModifiedBy>
  <cp:revision>2</cp:revision>
  <dcterms:created xsi:type="dcterms:W3CDTF">2024-01-23T16:49:00Z</dcterms:created>
  <dcterms:modified xsi:type="dcterms:W3CDTF">2024-01-23T16:49:00Z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0x0101007555095231A0A1498CDB20ECF39817BE</vt:lpwstr>
  </property>
  <property fmtid="{D5CDD505-2E9C-101B-9397-08002B2CF9AE}" pid="3" name="MediaServiceImageTags">
    <vt:lpwstr/>
  </property>
</Properties>
</file>